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935"/>
        <w:gridCol w:w="2269"/>
        <w:gridCol w:w="3934"/>
      </w:tblGrid>
      <w:tr w:rsidR="005D3818" w:rsidRPr="00893245" w:rsidTr="002B77CC">
        <w:trPr>
          <w:trHeight w:val="993"/>
        </w:trPr>
        <w:tc>
          <w:tcPr>
            <w:tcW w:w="1941" w:type="pct"/>
          </w:tcPr>
          <w:p w:rsidR="005D3818" w:rsidRPr="00893245" w:rsidRDefault="005D3818" w:rsidP="002B77CC">
            <w:pPr>
              <w:widowControl w:val="0"/>
              <w:overflowPunct w:val="0"/>
              <w:autoSpaceDE w:val="0"/>
              <w:autoSpaceDN w:val="0"/>
              <w:adjustRightInd w:val="0"/>
              <w:spacing w:after="0" w:line="240" w:lineRule="auto"/>
              <w:jc w:val="center"/>
              <w:rPr>
                <w:rFonts w:ascii="Verdana" w:hAnsi="Verdana" w:cs="Arial"/>
                <w:sz w:val="18"/>
                <w:szCs w:val="18"/>
              </w:rPr>
            </w:pPr>
            <w:r w:rsidRPr="00893245">
              <w:rPr>
                <w:rFonts w:ascii="Verdana" w:hAnsi="Verdana" w:cs="Arial"/>
                <w:noProof/>
                <w:sz w:val="18"/>
                <w:szCs w:val="18"/>
                <w:lang w:eastAsia="el-GR"/>
              </w:rPr>
              <w:drawing>
                <wp:anchor distT="0" distB="0" distL="114300" distR="114300" simplePos="0" relativeHeight="251674112" behindDoc="0" locked="0" layoutInCell="1" allowOverlap="1" wp14:anchorId="75901657" wp14:editId="33B6015D">
                  <wp:simplePos x="0" y="0"/>
                  <wp:positionH relativeFrom="column">
                    <wp:posOffset>486410</wp:posOffset>
                  </wp:positionH>
                  <wp:positionV relativeFrom="paragraph">
                    <wp:posOffset>6985</wp:posOffset>
                  </wp:positionV>
                  <wp:extent cx="608965" cy="608965"/>
                  <wp:effectExtent l="0" t="0" r="635" b="635"/>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 cy="608965"/>
                          </a:xfrm>
                          <a:prstGeom prst="rect">
                            <a:avLst/>
                          </a:prstGeom>
                          <a:noFill/>
                        </pic:spPr>
                      </pic:pic>
                    </a:graphicData>
                  </a:graphic>
                  <wp14:sizeRelH relativeFrom="page">
                    <wp14:pctWidth>0</wp14:pctWidth>
                  </wp14:sizeRelH>
                  <wp14:sizeRelV relativeFrom="page">
                    <wp14:pctHeight>0</wp14:pctHeight>
                  </wp14:sizeRelV>
                </wp:anchor>
              </w:drawing>
            </w:r>
            <w:r w:rsidRPr="00893245">
              <w:rPr>
                <w:rFonts w:ascii="Verdana" w:hAnsi="Verdana" w:cs="Arial"/>
                <w:sz w:val="18"/>
                <w:szCs w:val="18"/>
              </w:rPr>
              <w:br w:type="page"/>
            </w:r>
          </w:p>
        </w:tc>
        <w:tc>
          <w:tcPr>
            <w:tcW w:w="1119" w:type="pct"/>
          </w:tcPr>
          <w:p w:rsidR="005D3818" w:rsidRPr="00893245" w:rsidRDefault="005D3818" w:rsidP="002B77CC">
            <w:pPr>
              <w:widowControl w:val="0"/>
              <w:overflowPunct w:val="0"/>
              <w:autoSpaceDE w:val="0"/>
              <w:autoSpaceDN w:val="0"/>
              <w:adjustRightInd w:val="0"/>
              <w:spacing w:after="0" w:line="240" w:lineRule="auto"/>
              <w:rPr>
                <w:rFonts w:ascii="Verdana" w:hAnsi="Verdana" w:cs="Arial"/>
                <w:sz w:val="18"/>
                <w:szCs w:val="18"/>
              </w:rPr>
            </w:pPr>
          </w:p>
        </w:tc>
        <w:tc>
          <w:tcPr>
            <w:tcW w:w="1940" w:type="pct"/>
          </w:tcPr>
          <w:p w:rsidR="005D3818" w:rsidRPr="00893245" w:rsidRDefault="005D3818" w:rsidP="002B77CC">
            <w:pPr>
              <w:widowControl w:val="0"/>
              <w:overflowPunct w:val="0"/>
              <w:autoSpaceDE w:val="0"/>
              <w:autoSpaceDN w:val="0"/>
              <w:adjustRightInd w:val="0"/>
              <w:spacing w:after="0" w:line="240" w:lineRule="auto"/>
              <w:rPr>
                <w:rFonts w:ascii="Verdana" w:hAnsi="Verdana" w:cs="Arial"/>
                <w:sz w:val="18"/>
                <w:szCs w:val="18"/>
              </w:rPr>
            </w:pPr>
          </w:p>
        </w:tc>
      </w:tr>
      <w:tr w:rsidR="005D3818" w:rsidRPr="00893245" w:rsidTr="002B77CC">
        <w:trPr>
          <w:trHeight w:val="843"/>
        </w:trPr>
        <w:tc>
          <w:tcPr>
            <w:tcW w:w="1941" w:type="pct"/>
          </w:tcPr>
          <w:p w:rsidR="005D3818" w:rsidRPr="00893245" w:rsidRDefault="005D3818" w:rsidP="002B77CC">
            <w:pPr>
              <w:widowControl w:val="0"/>
              <w:overflowPunct w:val="0"/>
              <w:autoSpaceDE w:val="0"/>
              <w:autoSpaceDN w:val="0"/>
              <w:adjustRightInd w:val="0"/>
              <w:spacing w:after="0" w:line="240" w:lineRule="auto"/>
              <w:rPr>
                <w:rFonts w:ascii="Verdana" w:hAnsi="Verdana" w:cs="Arial"/>
                <w:b/>
                <w:sz w:val="20"/>
                <w:szCs w:val="20"/>
              </w:rPr>
            </w:pPr>
            <w:r w:rsidRPr="00893245">
              <w:rPr>
                <w:rFonts w:ascii="Verdana" w:hAnsi="Verdana" w:cs="Arial"/>
                <w:b/>
                <w:sz w:val="20"/>
                <w:szCs w:val="20"/>
              </w:rPr>
              <w:t>ΕΛΛΗΝΙΚΗ ΔΗΜΟΚΡΑΤΙΑ</w:t>
            </w:r>
          </w:p>
          <w:p w:rsidR="005D3818" w:rsidRPr="00893245" w:rsidRDefault="005D3818" w:rsidP="002B77CC">
            <w:pPr>
              <w:widowControl w:val="0"/>
              <w:overflowPunct w:val="0"/>
              <w:autoSpaceDE w:val="0"/>
              <w:autoSpaceDN w:val="0"/>
              <w:adjustRightInd w:val="0"/>
              <w:spacing w:after="0" w:line="240" w:lineRule="auto"/>
              <w:rPr>
                <w:rFonts w:ascii="Verdana" w:hAnsi="Verdana" w:cs="Arial"/>
                <w:b/>
                <w:sz w:val="20"/>
                <w:szCs w:val="20"/>
              </w:rPr>
            </w:pPr>
            <w:r w:rsidRPr="00893245">
              <w:rPr>
                <w:rFonts w:ascii="Verdana" w:hAnsi="Verdana" w:cs="Arial"/>
                <w:b/>
                <w:sz w:val="20"/>
                <w:szCs w:val="20"/>
              </w:rPr>
              <w:t xml:space="preserve">ΝΟΜΟΣ ΦΘΙΩΤΙΔΑΣ </w:t>
            </w:r>
          </w:p>
          <w:p w:rsidR="005D3818" w:rsidRPr="00893245" w:rsidRDefault="005D3818" w:rsidP="002B77CC">
            <w:pPr>
              <w:widowControl w:val="0"/>
              <w:overflowPunct w:val="0"/>
              <w:autoSpaceDE w:val="0"/>
              <w:autoSpaceDN w:val="0"/>
              <w:adjustRightInd w:val="0"/>
              <w:spacing w:after="0" w:line="240" w:lineRule="auto"/>
              <w:rPr>
                <w:rFonts w:ascii="Verdana" w:hAnsi="Verdana" w:cs="Arial"/>
                <w:sz w:val="20"/>
                <w:szCs w:val="20"/>
              </w:rPr>
            </w:pPr>
            <w:r w:rsidRPr="00893245">
              <w:rPr>
                <w:rFonts w:ascii="Verdana" w:hAnsi="Verdana" w:cs="Arial"/>
                <w:b/>
                <w:sz w:val="20"/>
                <w:szCs w:val="20"/>
              </w:rPr>
              <w:t>ΔΗΜΟΣ ΜΑΚΡΑΚΩΜΗΣ</w:t>
            </w:r>
          </w:p>
        </w:tc>
        <w:tc>
          <w:tcPr>
            <w:tcW w:w="1119" w:type="pct"/>
          </w:tcPr>
          <w:p w:rsidR="005D3818" w:rsidRPr="00893245" w:rsidRDefault="005D3818" w:rsidP="002B77CC">
            <w:pPr>
              <w:widowControl w:val="0"/>
              <w:overflowPunct w:val="0"/>
              <w:autoSpaceDE w:val="0"/>
              <w:autoSpaceDN w:val="0"/>
              <w:adjustRightInd w:val="0"/>
              <w:spacing w:after="0" w:line="240" w:lineRule="auto"/>
              <w:jc w:val="right"/>
              <w:rPr>
                <w:rFonts w:ascii="Verdana" w:hAnsi="Verdana" w:cs="Arial"/>
                <w:b/>
                <w:sz w:val="20"/>
                <w:szCs w:val="20"/>
              </w:rPr>
            </w:pPr>
            <w:r w:rsidRPr="00893245">
              <w:rPr>
                <w:rFonts w:ascii="Verdana" w:hAnsi="Verdana" w:cs="Arial"/>
                <w:b/>
                <w:sz w:val="20"/>
                <w:szCs w:val="20"/>
              </w:rPr>
              <w:t>ΠΡΟΜΗΘΕΙΑ:</w:t>
            </w:r>
          </w:p>
        </w:tc>
        <w:tc>
          <w:tcPr>
            <w:tcW w:w="1940" w:type="pct"/>
          </w:tcPr>
          <w:p w:rsidR="005D3818" w:rsidRPr="00893245" w:rsidRDefault="005D3818" w:rsidP="002B77CC">
            <w:pPr>
              <w:overflowPunct w:val="0"/>
              <w:autoSpaceDE w:val="0"/>
              <w:autoSpaceDN w:val="0"/>
              <w:adjustRightInd w:val="0"/>
              <w:spacing w:after="0" w:line="240" w:lineRule="auto"/>
              <w:rPr>
                <w:rFonts w:ascii="Verdana" w:hAnsi="Verdana" w:cs="Arial"/>
                <w:b/>
                <w:sz w:val="20"/>
                <w:szCs w:val="20"/>
              </w:rPr>
            </w:pPr>
            <w:r w:rsidRPr="00893245">
              <w:rPr>
                <w:rFonts w:ascii="Verdana" w:hAnsi="Verdana" w:cs="Arial"/>
                <w:b/>
                <w:bCs/>
                <w:color w:val="000000"/>
                <w:sz w:val="20"/>
                <w:szCs w:val="20"/>
              </w:rPr>
              <w:t>ΠΡΟΜΗΘΕΙΑ ΚΑΥΣΙΜΩΝ ΚΑΙ ΛΙΠΑΝΤΙΚΩΝ</w:t>
            </w:r>
          </w:p>
        </w:tc>
      </w:tr>
      <w:tr w:rsidR="00FB5B17" w:rsidRPr="00893245" w:rsidTr="002B77CC">
        <w:tc>
          <w:tcPr>
            <w:tcW w:w="1941" w:type="pct"/>
          </w:tcPr>
          <w:p w:rsidR="00FB5B17" w:rsidRPr="00893245" w:rsidRDefault="00FB5B17" w:rsidP="00FB5B17">
            <w:pPr>
              <w:widowControl w:val="0"/>
              <w:overflowPunct w:val="0"/>
              <w:autoSpaceDE w:val="0"/>
              <w:autoSpaceDN w:val="0"/>
              <w:adjustRightInd w:val="0"/>
              <w:spacing w:after="0" w:line="240" w:lineRule="auto"/>
              <w:rPr>
                <w:rFonts w:ascii="Verdana" w:hAnsi="Verdana" w:cs="Arial"/>
                <w:b/>
                <w:sz w:val="20"/>
                <w:szCs w:val="20"/>
              </w:rPr>
            </w:pPr>
            <w:r w:rsidRPr="00893245">
              <w:rPr>
                <w:rFonts w:ascii="Verdana" w:hAnsi="Verdana" w:cs="Arial"/>
                <w:b/>
                <w:sz w:val="20"/>
                <w:szCs w:val="20"/>
              </w:rPr>
              <w:t>ΤΜΗΜΑ ΤΕΧΝΙΚΩΝ ΥΠΗΡΕΣΙΩΝ &amp; ΠΟΛΕΟΔΟΜΙΑΣ</w:t>
            </w:r>
          </w:p>
          <w:p w:rsidR="00FB5B17" w:rsidRPr="00893245" w:rsidRDefault="00FB5B17" w:rsidP="00FB5B17">
            <w:pPr>
              <w:widowControl w:val="0"/>
              <w:overflowPunct w:val="0"/>
              <w:autoSpaceDE w:val="0"/>
              <w:autoSpaceDN w:val="0"/>
              <w:adjustRightInd w:val="0"/>
              <w:spacing w:after="0" w:line="240" w:lineRule="auto"/>
              <w:rPr>
                <w:rFonts w:ascii="Verdana" w:hAnsi="Verdana" w:cs="Arial"/>
                <w:sz w:val="20"/>
                <w:szCs w:val="20"/>
              </w:rPr>
            </w:pPr>
          </w:p>
        </w:tc>
        <w:tc>
          <w:tcPr>
            <w:tcW w:w="1119" w:type="pct"/>
          </w:tcPr>
          <w:p w:rsidR="00FB5B17" w:rsidRPr="00893245" w:rsidRDefault="00FB5B17" w:rsidP="00FB5B17">
            <w:pPr>
              <w:widowControl w:val="0"/>
              <w:overflowPunct w:val="0"/>
              <w:autoSpaceDE w:val="0"/>
              <w:autoSpaceDN w:val="0"/>
              <w:adjustRightInd w:val="0"/>
              <w:spacing w:after="0" w:line="240" w:lineRule="auto"/>
              <w:jc w:val="right"/>
              <w:rPr>
                <w:rFonts w:ascii="Verdana" w:hAnsi="Verdana" w:cs="Arial"/>
                <w:b/>
                <w:sz w:val="20"/>
                <w:szCs w:val="20"/>
              </w:rPr>
            </w:pPr>
            <w:r w:rsidRPr="00893245">
              <w:rPr>
                <w:rFonts w:ascii="Verdana" w:hAnsi="Verdana" w:cs="Arial"/>
                <w:b/>
                <w:sz w:val="20"/>
                <w:szCs w:val="20"/>
              </w:rPr>
              <w:t>ΠΡΟΫΠ/ΣΜΟΣ:</w:t>
            </w:r>
          </w:p>
        </w:tc>
        <w:tc>
          <w:tcPr>
            <w:tcW w:w="1940" w:type="pct"/>
          </w:tcPr>
          <w:p w:rsidR="00FB5B17" w:rsidRPr="00893245" w:rsidRDefault="00BE15FB" w:rsidP="00BE15FB">
            <w:pPr>
              <w:overflowPunct w:val="0"/>
              <w:autoSpaceDE w:val="0"/>
              <w:autoSpaceDN w:val="0"/>
              <w:adjustRightInd w:val="0"/>
              <w:spacing w:after="0" w:line="240" w:lineRule="auto"/>
              <w:rPr>
                <w:rFonts w:ascii="Verdana" w:hAnsi="Verdana" w:cs="Arial"/>
                <w:b/>
                <w:sz w:val="20"/>
                <w:szCs w:val="20"/>
              </w:rPr>
            </w:pPr>
            <w:r w:rsidRPr="00BE15FB">
              <w:rPr>
                <w:rFonts w:ascii="Verdana" w:hAnsi="Verdana" w:cs="Arial"/>
                <w:b/>
                <w:sz w:val="20"/>
                <w:szCs w:val="20"/>
              </w:rPr>
              <w:t xml:space="preserve">510.038,78 </w:t>
            </w:r>
            <w:r w:rsidR="00FB5B17" w:rsidRPr="00893245">
              <w:rPr>
                <w:rFonts w:ascii="Verdana" w:hAnsi="Verdana" w:cs="Arial"/>
                <w:b/>
                <w:sz w:val="20"/>
                <w:szCs w:val="20"/>
              </w:rPr>
              <w:t xml:space="preserve">€ </w:t>
            </w:r>
            <w:r w:rsidR="00FB5B17" w:rsidRPr="00893245">
              <w:rPr>
                <w:rFonts w:ascii="Verdana" w:hAnsi="Verdana" w:cs="Arial"/>
                <w:sz w:val="20"/>
                <w:szCs w:val="20"/>
              </w:rPr>
              <w:t>(με ΦΠΑ 24%)</w:t>
            </w:r>
          </w:p>
        </w:tc>
      </w:tr>
      <w:tr w:rsidR="005D3818" w:rsidRPr="00893245" w:rsidTr="002B77CC">
        <w:tc>
          <w:tcPr>
            <w:tcW w:w="1941" w:type="pct"/>
            <w:tcBorders>
              <w:left w:val="nil"/>
              <w:bottom w:val="nil"/>
              <w:right w:val="nil"/>
            </w:tcBorders>
          </w:tcPr>
          <w:p w:rsidR="005D3818" w:rsidRPr="00893245" w:rsidRDefault="005D3818" w:rsidP="00893245">
            <w:pPr>
              <w:widowControl w:val="0"/>
              <w:overflowPunct w:val="0"/>
              <w:autoSpaceDE w:val="0"/>
              <w:autoSpaceDN w:val="0"/>
              <w:adjustRightInd w:val="0"/>
              <w:spacing w:after="0" w:line="240" w:lineRule="auto"/>
              <w:jc w:val="both"/>
              <w:rPr>
                <w:rFonts w:ascii="Verdana" w:hAnsi="Verdana" w:cs="Arial"/>
                <w:b/>
                <w:sz w:val="20"/>
                <w:szCs w:val="20"/>
              </w:rPr>
            </w:pPr>
            <w:r w:rsidRPr="00893245">
              <w:rPr>
                <w:rFonts w:ascii="Verdana" w:hAnsi="Verdana" w:cs="Arial"/>
                <w:b/>
                <w:sz w:val="20"/>
                <w:szCs w:val="20"/>
              </w:rPr>
              <w:t xml:space="preserve">ΑΡΙΘ.ΜΕΛΕΤΗΣ : </w:t>
            </w:r>
            <w:r w:rsidR="00893245">
              <w:rPr>
                <w:rFonts w:ascii="Verdana" w:hAnsi="Verdana" w:cs="Arial"/>
                <w:b/>
                <w:sz w:val="20"/>
                <w:szCs w:val="20"/>
              </w:rPr>
              <w:t>74</w:t>
            </w:r>
            <w:r w:rsidRPr="00893245">
              <w:rPr>
                <w:rFonts w:ascii="Verdana" w:hAnsi="Verdana" w:cs="Arial"/>
                <w:b/>
                <w:sz w:val="20"/>
                <w:szCs w:val="20"/>
              </w:rPr>
              <w:t>/201</w:t>
            </w:r>
            <w:r w:rsidR="00893245">
              <w:rPr>
                <w:rFonts w:ascii="Verdana" w:hAnsi="Verdana" w:cs="Arial"/>
                <w:b/>
                <w:sz w:val="20"/>
                <w:szCs w:val="20"/>
              </w:rPr>
              <w:t>9</w:t>
            </w:r>
          </w:p>
        </w:tc>
        <w:tc>
          <w:tcPr>
            <w:tcW w:w="1119" w:type="pct"/>
          </w:tcPr>
          <w:p w:rsidR="005D3818" w:rsidRPr="00893245" w:rsidRDefault="005D3818" w:rsidP="002B77CC">
            <w:pPr>
              <w:widowControl w:val="0"/>
              <w:overflowPunct w:val="0"/>
              <w:autoSpaceDE w:val="0"/>
              <w:autoSpaceDN w:val="0"/>
              <w:adjustRightInd w:val="0"/>
              <w:spacing w:after="0" w:line="240" w:lineRule="auto"/>
              <w:jc w:val="right"/>
              <w:rPr>
                <w:rFonts w:ascii="Verdana" w:hAnsi="Verdana" w:cs="Arial"/>
                <w:b/>
                <w:sz w:val="20"/>
                <w:szCs w:val="20"/>
              </w:rPr>
            </w:pPr>
          </w:p>
        </w:tc>
        <w:tc>
          <w:tcPr>
            <w:tcW w:w="1940" w:type="pct"/>
          </w:tcPr>
          <w:p w:rsidR="005D3818" w:rsidRPr="00893245" w:rsidRDefault="005D3818" w:rsidP="002B77CC">
            <w:pPr>
              <w:widowControl w:val="0"/>
              <w:overflowPunct w:val="0"/>
              <w:autoSpaceDE w:val="0"/>
              <w:autoSpaceDN w:val="0"/>
              <w:adjustRightInd w:val="0"/>
              <w:spacing w:after="0" w:line="240" w:lineRule="auto"/>
              <w:rPr>
                <w:rFonts w:ascii="Verdana" w:hAnsi="Verdana" w:cs="Arial"/>
                <w:b/>
                <w:bCs/>
                <w:sz w:val="20"/>
                <w:szCs w:val="20"/>
              </w:rPr>
            </w:pPr>
          </w:p>
        </w:tc>
      </w:tr>
    </w:tbl>
    <w:p w:rsidR="00C10CA7" w:rsidRDefault="00C10CA7" w:rsidP="00D62337">
      <w:pPr>
        <w:spacing w:after="0" w:line="240" w:lineRule="auto"/>
        <w:rPr>
          <w:rFonts w:ascii="Verdana" w:eastAsia="Times New Roman" w:hAnsi="Verdana" w:cs="Times New Roman"/>
          <w:sz w:val="18"/>
          <w:szCs w:val="18"/>
          <w:lang w:eastAsia="el-GR"/>
        </w:rPr>
      </w:pPr>
    </w:p>
    <w:p w:rsidR="00893245" w:rsidRDefault="00893245" w:rsidP="00D62337">
      <w:pPr>
        <w:spacing w:after="0" w:line="240" w:lineRule="auto"/>
        <w:rPr>
          <w:rFonts w:ascii="Verdana" w:eastAsia="Times New Roman" w:hAnsi="Verdana" w:cs="Times New Roman"/>
          <w:sz w:val="18"/>
          <w:szCs w:val="18"/>
          <w:lang w:eastAsia="el-GR"/>
        </w:rPr>
      </w:pPr>
    </w:p>
    <w:p w:rsidR="00893245" w:rsidRPr="00893245" w:rsidRDefault="00893245" w:rsidP="00D62337">
      <w:pPr>
        <w:spacing w:after="0" w:line="240" w:lineRule="auto"/>
        <w:rPr>
          <w:rFonts w:ascii="Verdana" w:eastAsia="Times New Roman" w:hAnsi="Verdana" w:cs="Times New Roman"/>
          <w:sz w:val="18"/>
          <w:szCs w:val="18"/>
          <w:lang w:eastAsia="el-GR"/>
        </w:rPr>
      </w:pPr>
    </w:p>
    <w:p w:rsidR="00C10CA7" w:rsidRPr="00893245" w:rsidRDefault="003D0ED4" w:rsidP="00301602">
      <w:pPr>
        <w:spacing w:before="120" w:after="120" w:line="240" w:lineRule="auto"/>
        <w:jc w:val="center"/>
        <w:rPr>
          <w:rFonts w:ascii="Verdana" w:eastAsia="Times New Roman" w:hAnsi="Verdana" w:cs="Tahoma"/>
          <w:b/>
          <w:sz w:val="24"/>
          <w:szCs w:val="24"/>
          <w:u w:val="single"/>
          <w:lang w:eastAsia="el-GR"/>
        </w:rPr>
      </w:pPr>
      <w:r w:rsidRPr="00893245">
        <w:rPr>
          <w:rFonts w:ascii="Verdana" w:eastAsia="Times New Roman" w:hAnsi="Verdana" w:cs="Tahoma"/>
          <w:b/>
          <w:bCs/>
          <w:sz w:val="24"/>
          <w:szCs w:val="24"/>
          <w:u w:val="single"/>
          <w:lang w:eastAsia="el-GR"/>
        </w:rPr>
        <w:t xml:space="preserve">6. </w:t>
      </w:r>
      <w:r w:rsidR="00C10CA7" w:rsidRPr="00893245">
        <w:rPr>
          <w:rFonts w:ascii="Verdana" w:eastAsia="Times New Roman" w:hAnsi="Verdana" w:cs="Tahoma"/>
          <w:b/>
          <w:bCs/>
          <w:sz w:val="24"/>
          <w:szCs w:val="24"/>
          <w:u w:val="single"/>
          <w:lang w:eastAsia="el-GR"/>
        </w:rPr>
        <w:t>ΕΝΤΥΠΟ ΟΙΚΟΝΟΜΙΚΗΣ</w:t>
      </w:r>
      <w:bookmarkStart w:id="0" w:name="_GoBack"/>
      <w:bookmarkEnd w:id="0"/>
      <w:r w:rsidR="00C10CA7" w:rsidRPr="00893245">
        <w:rPr>
          <w:rFonts w:ascii="Verdana" w:eastAsia="Times New Roman" w:hAnsi="Verdana" w:cs="Tahoma"/>
          <w:b/>
          <w:bCs/>
          <w:sz w:val="24"/>
          <w:szCs w:val="24"/>
          <w:u w:val="single"/>
          <w:lang w:eastAsia="el-GR"/>
        </w:rPr>
        <w:t xml:space="preserve"> ΠΡΟΣΦΟΡΑΣ ΛΙΠΑΝΤΙΚΩΝ</w:t>
      </w:r>
    </w:p>
    <w:p w:rsidR="00C10CA7" w:rsidRPr="00893245" w:rsidRDefault="00C10CA7" w:rsidP="00D62337">
      <w:pPr>
        <w:spacing w:after="0" w:line="240" w:lineRule="auto"/>
        <w:rPr>
          <w:rFonts w:ascii="Verdana" w:eastAsia="Times New Roman" w:hAnsi="Verdana" w:cs="Times New Roman"/>
          <w:sz w:val="24"/>
          <w:szCs w:val="24"/>
          <w:lang w:eastAsia="el-GR"/>
        </w:rPr>
      </w:pPr>
    </w:p>
    <w:p w:rsidR="0048606A" w:rsidRPr="00893245" w:rsidRDefault="0048606A" w:rsidP="0048606A">
      <w:pPr>
        <w:widowControl w:val="0"/>
        <w:autoSpaceDE w:val="0"/>
        <w:autoSpaceDN w:val="0"/>
        <w:adjustRightInd w:val="0"/>
        <w:spacing w:after="0" w:line="360" w:lineRule="auto"/>
        <w:rPr>
          <w:rFonts w:ascii="Verdana" w:eastAsia="Times New Roman" w:hAnsi="Verdana" w:cs="Tahoma"/>
          <w:sz w:val="18"/>
          <w:szCs w:val="18"/>
          <w:lang w:eastAsia="el-GR"/>
        </w:rPr>
      </w:pPr>
      <w:r w:rsidRPr="00893245">
        <w:rPr>
          <w:rFonts w:ascii="Verdana" w:eastAsia="Times New Roman" w:hAnsi="Verdana" w:cs="Tahoma"/>
          <w:sz w:val="18"/>
          <w:szCs w:val="18"/>
          <w:lang w:eastAsia="el-GR"/>
        </w:rPr>
        <w:t>Της επιχείρησης ή κοινοπραξίας επιχειρήσεων ……………………………………………………………………………………</w:t>
      </w:r>
    </w:p>
    <w:p w:rsidR="0048606A" w:rsidRPr="00893245" w:rsidRDefault="0048606A" w:rsidP="0048606A">
      <w:pPr>
        <w:widowControl w:val="0"/>
        <w:autoSpaceDE w:val="0"/>
        <w:autoSpaceDN w:val="0"/>
        <w:adjustRightInd w:val="0"/>
        <w:spacing w:after="0" w:line="360" w:lineRule="auto"/>
        <w:rPr>
          <w:rFonts w:ascii="Verdana" w:eastAsia="Times New Roman" w:hAnsi="Verdana" w:cs="Tahoma"/>
          <w:sz w:val="18"/>
          <w:szCs w:val="18"/>
          <w:lang w:eastAsia="el-GR"/>
        </w:rPr>
      </w:pPr>
      <w:r w:rsidRPr="00893245">
        <w:rPr>
          <w:rFonts w:ascii="Verdana" w:eastAsia="Times New Roman" w:hAnsi="Verdana" w:cs="Tahoma"/>
          <w:sz w:val="18"/>
          <w:szCs w:val="18"/>
          <w:lang w:eastAsia="el-GR"/>
        </w:rPr>
        <w:t>………………………………………………………………………………………</w:t>
      </w:r>
      <w:r w:rsidRPr="00893245">
        <w:rPr>
          <w:rFonts w:ascii="Verdana" w:eastAsia="Times New Roman" w:hAnsi="Verdana" w:cs="Tahoma"/>
          <w:bCs/>
          <w:sz w:val="18"/>
          <w:szCs w:val="18"/>
          <w:lang w:eastAsia="el-GR"/>
        </w:rPr>
        <w:t>………………………………………………………………………</w:t>
      </w:r>
    </w:p>
    <w:p w:rsidR="0048606A" w:rsidRPr="00893245" w:rsidRDefault="0048606A" w:rsidP="0048606A">
      <w:pPr>
        <w:widowControl w:val="0"/>
        <w:autoSpaceDE w:val="0"/>
        <w:autoSpaceDN w:val="0"/>
        <w:adjustRightInd w:val="0"/>
        <w:spacing w:after="0" w:line="360" w:lineRule="auto"/>
        <w:rPr>
          <w:rFonts w:ascii="Verdana" w:eastAsia="Times New Roman" w:hAnsi="Verdana" w:cs="Tahoma"/>
          <w:sz w:val="18"/>
          <w:szCs w:val="18"/>
          <w:lang w:eastAsia="el-GR"/>
        </w:rPr>
      </w:pPr>
      <w:r w:rsidRPr="00893245">
        <w:rPr>
          <w:rFonts w:ascii="Verdana" w:eastAsia="Times New Roman" w:hAnsi="Verdana" w:cs="Tahoma"/>
          <w:sz w:val="18"/>
          <w:szCs w:val="18"/>
          <w:lang w:eastAsia="el-GR"/>
        </w:rPr>
        <w:t>µε έδρα τ…   ……………………………………………… , οδός ……………………………………………… ,    αριθ. ……………</w:t>
      </w:r>
    </w:p>
    <w:p w:rsidR="0048606A" w:rsidRPr="00893245" w:rsidRDefault="0048606A" w:rsidP="0048606A">
      <w:pPr>
        <w:widowControl w:val="0"/>
        <w:autoSpaceDE w:val="0"/>
        <w:autoSpaceDN w:val="0"/>
        <w:adjustRightInd w:val="0"/>
        <w:spacing w:after="0" w:line="360" w:lineRule="auto"/>
        <w:rPr>
          <w:rFonts w:ascii="Verdana" w:eastAsia="Times New Roman" w:hAnsi="Verdana" w:cs="Tahoma"/>
          <w:sz w:val="18"/>
          <w:szCs w:val="18"/>
          <w:lang w:eastAsia="el-GR"/>
        </w:rPr>
      </w:pPr>
      <w:r w:rsidRPr="00893245">
        <w:rPr>
          <w:rFonts w:ascii="Verdana" w:eastAsia="Times New Roman" w:hAnsi="Verdana" w:cs="Tahoma"/>
          <w:bCs/>
          <w:sz w:val="18"/>
          <w:szCs w:val="18"/>
          <w:lang w:eastAsia="el-GR"/>
        </w:rPr>
        <w:t xml:space="preserve">Τ.Κ.: ……………………    Τηλ. : ………………………………………    Fax :  ………………………………………………………… </w:t>
      </w:r>
    </w:p>
    <w:p w:rsidR="00C10CA7" w:rsidRDefault="00C10CA7" w:rsidP="002B0245">
      <w:pPr>
        <w:widowControl w:val="0"/>
        <w:autoSpaceDE w:val="0"/>
        <w:autoSpaceDN w:val="0"/>
        <w:adjustRightInd w:val="0"/>
        <w:spacing w:before="120" w:after="0" w:line="240" w:lineRule="auto"/>
        <w:ind w:firstLine="567"/>
        <w:jc w:val="both"/>
        <w:rPr>
          <w:rFonts w:ascii="Verdana" w:eastAsia="Times New Roman" w:hAnsi="Verdana" w:cs="Tahoma"/>
          <w:sz w:val="18"/>
          <w:szCs w:val="18"/>
          <w:lang w:eastAsia="el-GR"/>
        </w:rPr>
      </w:pPr>
      <w:r w:rsidRPr="00893245">
        <w:rPr>
          <w:rFonts w:ascii="Verdana" w:eastAsia="Times New Roman" w:hAnsi="Verdana" w:cs="Tahoma"/>
          <w:sz w:val="18"/>
          <w:szCs w:val="18"/>
          <w:lang w:eastAsia="el-GR"/>
        </w:rPr>
        <w:t>Αφού έλαβα γνώση της Διακήρυξης του διαγωνισ</w:t>
      </w:r>
      <w:r w:rsidR="0002794A" w:rsidRPr="00893245">
        <w:rPr>
          <w:rFonts w:ascii="Verdana" w:eastAsia="Times New Roman" w:hAnsi="Verdana" w:cs="Tahoma"/>
          <w:sz w:val="18"/>
          <w:szCs w:val="18"/>
          <w:lang w:eastAsia="el-GR"/>
        </w:rPr>
        <w:t>μ</w:t>
      </w:r>
      <w:r w:rsidRPr="00893245">
        <w:rPr>
          <w:rFonts w:ascii="Verdana" w:eastAsia="Times New Roman" w:hAnsi="Verdana" w:cs="Tahoma"/>
          <w:sz w:val="18"/>
          <w:szCs w:val="18"/>
          <w:lang w:eastAsia="el-GR"/>
        </w:rPr>
        <w:t>ού που αναγράφεται στην επικεφαλίδα και των λοιπών στοιχείων του, καθώς και των συνθηκών εκτέλεσης, υποβάλλω την παρούσα προσφορά. Δηλώνω ότι αποδέχομαι πλήρως και χωρίς επιφύλαξη όλα τα ανωτέρω και αναλαμβάνω την προμήθεια των κάτωθι ειδών, με τις ακόλουθ</w:t>
      </w:r>
      <w:r w:rsidR="005A16F0" w:rsidRPr="00893245">
        <w:rPr>
          <w:rFonts w:ascii="Verdana" w:eastAsia="Times New Roman" w:hAnsi="Verdana" w:cs="Tahoma"/>
          <w:sz w:val="18"/>
          <w:szCs w:val="18"/>
          <w:lang w:eastAsia="el-GR"/>
        </w:rPr>
        <w:t>ες τιμές</w:t>
      </w:r>
      <w:r w:rsidRPr="00893245">
        <w:rPr>
          <w:rFonts w:ascii="Verdana" w:eastAsia="Times New Roman" w:hAnsi="Verdana" w:cs="Tahoma"/>
          <w:sz w:val="18"/>
          <w:szCs w:val="18"/>
          <w:lang w:eastAsia="el-GR"/>
        </w:rPr>
        <w:t>:</w:t>
      </w:r>
    </w:p>
    <w:p w:rsidR="00661C89" w:rsidRDefault="00661C89" w:rsidP="00AD6E9D">
      <w:pPr>
        <w:widowControl w:val="0"/>
        <w:autoSpaceDE w:val="0"/>
        <w:autoSpaceDN w:val="0"/>
        <w:adjustRightInd w:val="0"/>
        <w:spacing w:before="120" w:after="0" w:line="240" w:lineRule="auto"/>
        <w:jc w:val="both"/>
        <w:rPr>
          <w:rFonts w:ascii="Verdana" w:eastAsia="Times New Roman" w:hAnsi="Verdana" w:cs="Tahoma"/>
          <w:sz w:val="18"/>
          <w:szCs w:val="18"/>
          <w:lang w:eastAsia="el-GR"/>
        </w:rPr>
      </w:pPr>
    </w:p>
    <w:p w:rsidR="00661C89" w:rsidRDefault="00661C89" w:rsidP="00AD6E9D">
      <w:pPr>
        <w:widowControl w:val="0"/>
        <w:autoSpaceDE w:val="0"/>
        <w:autoSpaceDN w:val="0"/>
        <w:adjustRightInd w:val="0"/>
        <w:spacing w:before="120" w:after="0" w:line="240" w:lineRule="auto"/>
        <w:jc w:val="both"/>
        <w:rPr>
          <w:rFonts w:ascii="Verdana" w:eastAsia="Times New Roman" w:hAnsi="Verdana" w:cs="Tahoma"/>
          <w:sz w:val="18"/>
          <w:szCs w:val="18"/>
          <w:lang w:eastAsia="el-GR"/>
        </w:rPr>
      </w:pPr>
    </w:p>
    <w:tbl>
      <w:tblPr>
        <w:tblW w:w="5000" w:type="pct"/>
        <w:tblLook w:val="04A0" w:firstRow="1" w:lastRow="0" w:firstColumn="1" w:lastColumn="0" w:noHBand="0" w:noVBand="1"/>
      </w:tblPr>
      <w:tblGrid>
        <w:gridCol w:w="716"/>
        <w:gridCol w:w="4112"/>
        <w:gridCol w:w="1476"/>
        <w:gridCol w:w="998"/>
        <w:gridCol w:w="1417"/>
        <w:gridCol w:w="1419"/>
      </w:tblGrid>
      <w:tr w:rsidR="00661C89" w:rsidRPr="00893245" w:rsidTr="00B94A9E">
        <w:trPr>
          <w:trHeight w:hRule="exact" w:val="266"/>
        </w:trPr>
        <w:tc>
          <w:tcPr>
            <w:tcW w:w="5000" w:type="pct"/>
            <w:gridSpan w:val="6"/>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tcPr>
          <w:p w:rsidR="00661C89" w:rsidRPr="00661C89" w:rsidRDefault="00661C89" w:rsidP="00CB7062">
            <w:pPr>
              <w:spacing w:after="0" w:line="240" w:lineRule="auto"/>
              <w:rPr>
                <w:rFonts w:ascii="Verdana" w:eastAsia="Times New Roman" w:hAnsi="Verdana" w:cs="Tahoma"/>
                <w:b/>
                <w:bCs/>
                <w:sz w:val="16"/>
                <w:szCs w:val="16"/>
                <w:vertAlign w:val="superscript"/>
                <w:lang w:eastAsia="el-GR"/>
              </w:rPr>
            </w:pPr>
            <w:r w:rsidRPr="00661C89">
              <w:rPr>
                <w:rFonts w:ascii="Verdana" w:eastAsia="Times New Roman" w:hAnsi="Verdana" w:cs="Tahoma"/>
                <w:b/>
                <w:bCs/>
                <w:sz w:val="16"/>
                <w:szCs w:val="16"/>
                <w:lang w:eastAsia="el-GR"/>
              </w:rPr>
              <w:t>ΟΜΑΔΑ 4: ΛΙΠΑΝΤΙΚΑ</w:t>
            </w:r>
            <w:r w:rsidRPr="00661C89">
              <w:rPr>
                <w:rFonts w:ascii="Verdana" w:eastAsia="Times New Roman" w:hAnsi="Verdana" w:cs="Tahoma"/>
                <w:b/>
                <w:bCs/>
                <w:sz w:val="16"/>
                <w:szCs w:val="16"/>
                <w:vertAlign w:val="superscript"/>
                <w:lang w:eastAsia="el-GR"/>
              </w:rPr>
              <w:t>1</w:t>
            </w:r>
          </w:p>
        </w:tc>
      </w:tr>
      <w:tr w:rsidR="00661C89" w:rsidRPr="00893245" w:rsidTr="00B9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71"/>
        </w:trPr>
        <w:tc>
          <w:tcPr>
            <w:tcW w:w="353" w:type="pct"/>
            <w:tcBorders>
              <w:bottom w:val="single" w:sz="4" w:space="0" w:color="auto"/>
            </w:tcBorders>
            <w:shd w:val="clear" w:color="auto" w:fill="BFBFBF" w:themeFill="background1" w:themeFillShade="BF"/>
            <w:vAlign w:val="center"/>
          </w:tcPr>
          <w:p w:rsidR="00661C89" w:rsidRPr="00661C89" w:rsidRDefault="00661C89" w:rsidP="00CB7062">
            <w:pPr>
              <w:spacing w:after="0" w:line="240" w:lineRule="auto"/>
              <w:jc w:val="center"/>
              <w:rPr>
                <w:rFonts w:ascii="Verdana" w:eastAsia="Times New Roman" w:hAnsi="Verdana" w:cs="Tahoma"/>
                <w:b/>
                <w:sz w:val="16"/>
                <w:szCs w:val="16"/>
                <w:lang w:eastAsia="el-GR"/>
              </w:rPr>
            </w:pPr>
            <w:r w:rsidRPr="00661C89">
              <w:rPr>
                <w:rFonts w:ascii="Verdana" w:eastAsia="Times New Roman" w:hAnsi="Verdana" w:cs="Tahoma"/>
                <w:b/>
                <w:sz w:val="16"/>
                <w:szCs w:val="16"/>
                <w:lang w:eastAsia="el-GR"/>
              </w:rPr>
              <w:t>Α/Α</w:t>
            </w:r>
          </w:p>
        </w:tc>
        <w:tc>
          <w:tcPr>
            <w:tcW w:w="2028" w:type="pct"/>
            <w:tcBorders>
              <w:bottom w:val="single" w:sz="4" w:space="0" w:color="auto"/>
            </w:tcBorders>
            <w:shd w:val="clear" w:color="auto" w:fill="BFBFBF" w:themeFill="background1" w:themeFillShade="BF"/>
            <w:vAlign w:val="center"/>
          </w:tcPr>
          <w:p w:rsidR="00661C89" w:rsidRPr="00661C89" w:rsidRDefault="00661C89" w:rsidP="00CB7062">
            <w:pPr>
              <w:spacing w:after="0" w:line="240" w:lineRule="auto"/>
              <w:jc w:val="center"/>
              <w:rPr>
                <w:rFonts w:ascii="Verdana" w:eastAsia="Times New Roman" w:hAnsi="Verdana" w:cs="Tahoma"/>
                <w:b/>
                <w:sz w:val="16"/>
                <w:szCs w:val="16"/>
                <w:lang w:eastAsia="el-GR"/>
              </w:rPr>
            </w:pPr>
            <w:r w:rsidRPr="00661C89">
              <w:rPr>
                <w:rFonts w:ascii="Verdana" w:eastAsia="Times New Roman" w:hAnsi="Verdana" w:cs="Tahoma"/>
                <w:b/>
                <w:sz w:val="16"/>
                <w:szCs w:val="16"/>
                <w:lang w:eastAsia="el-GR"/>
              </w:rPr>
              <w:t>ΕΙΔΟΣ ΛΙΠΑΝΤΙΚΟΥ</w:t>
            </w:r>
          </w:p>
        </w:tc>
        <w:tc>
          <w:tcPr>
            <w:tcW w:w="728" w:type="pct"/>
            <w:tcBorders>
              <w:bottom w:val="single" w:sz="4" w:space="0" w:color="auto"/>
            </w:tcBorders>
            <w:shd w:val="clear" w:color="auto" w:fill="BFBFBF" w:themeFill="background1" w:themeFillShade="BF"/>
            <w:vAlign w:val="center"/>
          </w:tcPr>
          <w:p w:rsidR="00661C89" w:rsidRPr="00661C89" w:rsidRDefault="00661C89" w:rsidP="00CB7062">
            <w:pPr>
              <w:spacing w:after="0" w:line="240" w:lineRule="auto"/>
              <w:jc w:val="center"/>
              <w:rPr>
                <w:rFonts w:ascii="Verdana" w:eastAsia="Times New Roman" w:hAnsi="Verdana" w:cs="Tahoma"/>
                <w:b/>
                <w:sz w:val="16"/>
                <w:szCs w:val="16"/>
                <w:lang w:eastAsia="el-GR"/>
              </w:rPr>
            </w:pPr>
            <w:r w:rsidRPr="00661C89">
              <w:rPr>
                <w:rFonts w:ascii="Verdana" w:eastAsia="Times New Roman" w:hAnsi="Verdana" w:cs="Tahoma"/>
                <w:b/>
                <w:sz w:val="16"/>
                <w:szCs w:val="16"/>
                <w:lang w:eastAsia="el-GR"/>
              </w:rPr>
              <w:t>ΜΟΝΑΔΑ ΜΕΤΡΗΣΗΣ</w:t>
            </w:r>
          </w:p>
        </w:tc>
        <w:tc>
          <w:tcPr>
            <w:tcW w:w="492" w:type="pct"/>
            <w:tcBorders>
              <w:bottom w:val="single" w:sz="4" w:space="0" w:color="auto"/>
            </w:tcBorders>
            <w:shd w:val="clear" w:color="auto" w:fill="BFBFBF" w:themeFill="background1" w:themeFillShade="BF"/>
            <w:vAlign w:val="center"/>
          </w:tcPr>
          <w:p w:rsidR="00661C89" w:rsidRPr="00661C89" w:rsidRDefault="00661C89" w:rsidP="00CB7062">
            <w:pPr>
              <w:spacing w:after="0" w:line="240" w:lineRule="auto"/>
              <w:jc w:val="center"/>
              <w:rPr>
                <w:rFonts w:ascii="Verdana" w:eastAsia="Times New Roman" w:hAnsi="Verdana" w:cs="Tahoma"/>
                <w:b/>
                <w:sz w:val="16"/>
                <w:szCs w:val="16"/>
                <w:lang w:val="en-US" w:eastAsia="el-GR"/>
              </w:rPr>
            </w:pPr>
            <w:r w:rsidRPr="00661C89">
              <w:rPr>
                <w:rFonts w:ascii="Verdana" w:eastAsia="Times New Roman" w:hAnsi="Verdana" w:cs="Tahoma"/>
                <w:b/>
                <w:sz w:val="16"/>
                <w:szCs w:val="16"/>
                <w:lang w:eastAsia="el-GR"/>
              </w:rPr>
              <w:t>ΠΟΣΟ-ΤΗΤΑ</w:t>
            </w:r>
          </w:p>
        </w:tc>
        <w:tc>
          <w:tcPr>
            <w:tcW w:w="699" w:type="pct"/>
            <w:tcBorders>
              <w:bottom w:val="single" w:sz="4" w:space="0" w:color="auto"/>
            </w:tcBorders>
            <w:shd w:val="clear" w:color="auto" w:fill="BFBFBF" w:themeFill="background1" w:themeFillShade="BF"/>
            <w:vAlign w:val="center"/>
          </w:tcPr>
          <w:p w:rsidR="00661C89" w:rsidRPr="00661C89" w:rsidRDefault="00661C89" w:rsidP="00CB7062">
            <w:pPr>
              <w:spacing w:after="0" w:line="240" w:lineRule="auto"/>
              <w:jc w:val="center"/>
              <w:rPr>
                <w:rFonts w:ascii="Verdana" w:eastAsia="Times New Roman" w:hAnsi="Verdana" w:cs="Tahoma"/>
                <w:b/>
                <w:sz w:val="16"/>
                <w:szCs w:val="16"/>
                <w:lang w:eastAsia="el-GR"/>
              </w:rPr>
            </w:pPr>
            <w:r w:rsidRPr="00661C89">
              <w:rPr>
                <w:rFonts w:ascii="Verdana" w:eastAsia="Times New Roman" w:hAnsi="Verdana" w:cs="Tahoma"/>
                <w:b/>
                <w:sz w:val="16"/>
                <w:szCs w:val="16"/>
                <w:lang w:eastAsia="el-GR"/>
              </w:rPr>
              <w:t>ΤΙΜΗ</w:t>
            </w:r>
            <w:r w:rsidRPr="00661C89">
              <w:rPr>
                <w:rFonts w:ascii="Verdana" w:eastAsia="Times New Roman" w:hAnsi="Verdana" w:cs="Tahoma"/>
                <w:b/>
                <w:sz w:val="16"/>
                <w:szCs w:val="16"/>
                <w:lang w:val="en-US" w:eastAsia="el-GR"/>
              </w:rPr>
              <w:t xml:space="preserve"> </w:t>
            </w:r>
            <w:r w:rsidRPr="00661C89">
              <w:rPr>
                <w:rFonts w:ascii="Verdana" w:eastAsia="Times New Roman" w:hAnsi="Verdana" w:cs="Tahoma"/>
                <w:b/>
                <w:sz w:val="16"/>
                <w:szCs w:val="16"/>
                <w:lang w:eastAsia="el-GR"/>
              </w:rPr>
              <w:t>ΜΟΝΑΔΑΣ</w:t>
            </w:r>
          </w:p>
        </w:tc>
        <w:tc>
          <w:tcPr>
            <w:tcW w:w="700" w:type="pct"/>
            <w:tcBorders>
              <w:bottom w:val="single" w:sz="4" w:space="0" w:color="auto"/>
            </w:tcBorders>
            <w:shd w:val="clear" w:color="auto" w:fill="BFBFBF" w:themeFill="background1" w:themeFillShade="BF"/>
            <w:vAlign w:val="center"/>
          </w:tcPr>
          <w:p w:rsidR="00661C89" w:rsidRPr="00661C89" w:rsidRDefault="00661C89" w:rsidP="00CB7062">
            <w:pPr>
              <w:spacing w:after="0" w:line="240" w:lineRule="auto"/>
              <w:jc w:val="center"/>
              <w:rPr>
                <w:rFonts w:ascii="Verdana" w:eastAsia="Times New Roman" w:hAnsi="Verdana" w:cs="Tahoma"/>
                <w:b/>
                <w:sz w:val="16"/>
                <w:szCs w:val="16"/>
                <w:lang w:eastAsia="el-GR"/>
              </w:rPr>
            </w:pPr>
            <w:r w:rsidRPr="00661C89">
              <w:rPr>
                <w:rFonts w:ascii="Verdana" w:eastAsia="Times New Roman" w:hAnsi="Verdana" w:cs="Tahoma"/>
                <w:b/>
                <w:sz w:val="16"/>
                <w:szCs w:val="16"/>
                <w:lang w:eastAsia="el-GR"/>
              </w:rPr>
              <w:t>ΣΥΝΟΛΟ</w:t>
            </w:r>
          </w:p>
        </w:tc>
      </w:tr>
    </w:tbl>
    <w:p w:rsidR="00893245" w:rsidRDefault="00893245" w:rsidP="00AD6E9D">
      <w:pPr>
        <w:widowControl w:val="0"/>
        <w:autoSpaceDE w:val="0"/>
        <w:autoSpaceDN w:val="0"/>
        <w:adjustRightInd w:val="0"/>
        <w:spacing w:before="120" w:after="0" w:line="240" w:lineRule="auto"/>
        <w:jc w:val="both"/>
        <w:rPr>
          <w:rFonts w:ascii="Verdana" w:eastAsia="Times New Roman" w:hAnsi="Verdana" w:cs="Tahoma"/>
          <w:sz w:val="18"/>
          <w:szCs w:val="18"/>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4112"/>
        <w:gridCol w:w="1476"/>
        <w:gridCol w:w="998"/>
        <w:gridCol w:w="1417"/>
        <w:gridCol w:w="1419"/>
      </w:tblGrid>
      <w:tr w:rsidR="00893245" w:rsidRPr="00893245" w:rsidTr="00B94A9E">
        <w:trPr>
          <w:cantSplit/>
          <w:trHeight w:hRule="exact" w:val="369"/>
        </w:trPr>
        <w:tc>
          <w:tcPr>
            <w:tcW w:w="5000" w:type="pct"/>
            <w:gridSpan w:val="6"/>
            <w:shd w:val="clear" w:color="auto" w:fill="BFBFBF" w:themeFill="background1" w:themeFillShade="BF"/>
            <w:vAlign w:val="center"/>
          </w:tcPr>
          <w:p w:rsidR="00893245" w:rsidRPr="00661C89" w:rsidRDefault="00893245" w:rsidP="00893245">
            <w:pPr>
              <w:spacing w:after="0" w:line="240" w:lineRule="auto"/>
              <w:rPr>
                <w:rFonts w:ascii="Verdana" w:eastAsia="Times New Roman" w:hAnsi="Verdana" w:cs="Tahoma"/>
                <w:sz w:val="16"/>
                <w:szCs w:val="16"/>
                <w:lang w:eastAsia="el-GR"/>
              </w:rPr>
            </w:pPr>
            <w:r w:rsidRPr="00661C89">
              <w:rPr>
                <w:rFonts w:ascii="Verdana" w:eastAsia="Times New Roman" w:hAnsi="Verdana" w:cs="Tahoma"/>
                <w:sz w:val="16"/>
                <w:szCs w:val="16"/>
                <w:lang w:eastAsia="el-GR"/>
              </w:rPr>
              <w:t>1. ΛΙΠΑΝΤΙΚΑ  ΒΕΝΖΙΝΟΚΙΝΗΤΗΡΩΝ - ΠΕΤΡΕΛΑΙΟΚΙΝΗΤΗΡΩΝ</w:t>
            </w: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4.1</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5W30 (δοχείο 1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20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4.2</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5W30 (δοχείο 4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80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4.3</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5W40 (δοχείο 1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40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4.4</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5W40 (δοχείο 4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160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4.5</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10W40 (δοχείο 4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80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4.6</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10W40 (δοχείο 20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400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4.7</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15W40 (δοχείο 4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160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51"/>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4.8</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15W40 (δοχείο 20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600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647"/>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4.9</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πετρελαιοκινητήρων SAE 10W40 TURBO  (δοχείο 4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tcPr>
          <w:p w:rsidR="00AD6E9D" w:rsidRPr="00AD6E9D" w:rsidRDefault="00AD6E9D" w:rsidP="00B94A9E">
            <w:pPr>
              <w:jc w:val="center"/>
              <w:rPr>
                <w:rFonts w:ascii="Verdana" w:hAnsi="Verdana" w:cs="Calibri"/>
                <w:color w:val="000000"/>
                <w:sz w:val="16"/>
                <w:szCs w:val="16"/>
              </w:rPr>
            </w:pPr>
            <w:r w:rsidRPr="00AD6E9D">
              <w:rPr>
                <w:rFonts w:ascii="Verdana" w:hAnsi="Verdana" w:cs="Calibri"/>
                <w:color w:val="000000"/>
                <w:sz w:val="16"/>
                <w:szCs w:val="16"/>
              </w:rPr>
              <w:t>200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32"/>
        </w:trPr>
        <w:tc>
          <w:tcPr>
            <w:tcW w:w="353" w:type="pct"/>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4.10</w:t>
            </w:r>
          </w:p>
        </w:tc>
        <w:tc>
          <w:tcPr>
            <w:tcW w:w="2028" w:type="pct"/>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20W50 TURBO (δοχείο 5 lt)</w:t>
            </w:r>
          </w:p>
        </w:tc>
        <w:tc>
          <w:tcPr>
            <w:tcW w:w="728" w:type="pct"/>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100</w:t>
            </w:r>
          </w:p>
        </w:tc>
        <w:tc>
          <w:tcPr>
            <w:tcW w:w="699" w:type="pct"/>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r w:rsidR="00AD6E9D" w:rsidRPr="00893245" w:rsidTr="00B94A9E">
        <w:trPr>
          <w:cantSplit/>
          <w:trHeight w:val="423"/>
        </w:trPr>
        <w:tc>
          <w:tcPr>
            <w:tcW w:w="353" w:type="pct"/>
            <w:tcBorders>
              <w:bottom w:val="single" w:sz="4" w:space="0" w:color="auto"/>
            </w:tcBorders>
            <w:vAlign w:val="center"/>
          </w:tcPr>
          <w:p w:rsidR="00AD6E9D" w:rsidRPr="00893245" w:rsidRDefault="00AD6E9D" w:rsidP="00AD6E9D">
            <w:pPr>
              <w:jc w:val="center"/>
              <w:rPr>
                <w:rFonts w:ascii="Verdana" w:hAnsi="Verdana"/>
                <w:color w:val="000000"/>
                <w:sz w:val="16"/>
                <w:szCs w:val="16"/>
              </w:rPr>
            </w:pPr>
            <w:r w:rsidRPr="00893245">
              <w:rPr>
                <w:rFonts w:ascii="Verdana" w:hAnsi="Verdana"/>
                <w:color w:val="000000"/>
                <w:sz w:val="16"/>
                <w:szCs w:val="16"/>
              </w:rPr>
              <w:t>4.11</w:t>
            </w:r>
          </w:p>
        </w:tc>
        <w:tc>
          <w:tcPr>
            <w:tcW w:w="2028" w:type="pct"/>
            <w:tcBorders>
              <w:bottom w:val="single" w:sz="4" w:space="0" w:color="auto"/>
            </w:tcBorders>
            <w:vAlign w:val="center"/>
          </w:tcPr>
          <w:p w:rsidR="00AD6E9D" w:rsidRPr="00893245" w:rsidRDefault="00AD6E9D" w:rsidP="00AD6E9D">
            <w:pPr>
              <w:rPr>
                <w:rFonts w:ascii="Verdana" w:hAnsi="Verdana"/>
                <w:color w:val="000000"/>
                <w:sz w:val="16"/>
                <w:szCs w:val="16"/>
              </w:rPr>
            </w:pPr>
            <w:r w:rsidRPr="00893245">
              <w:rPr>
                <w:rFonts w:ascii="Verdana" w:hAnsi="Verdana"/>
                <w:color w:val="000000"/>
                <w:sz w:val="16"/>
                <w:szCs w:val="16"/>
              </w:rPr>
              <w:t>Λιπαντικό SAE 20W50 TURBO (δοχείο 20 lt)</w:t>
            </w:r>
          </w:p>
        </w:tc>
        <w:tc>
          <w:tcPr>
            <w:tcW w:w="728" w:type="pct"/>
            <w:tcBorders>
              <w:bottom w:val="single" w:sz="4" w:space="0" w:color="auto"/>
            </w:tcBorders>
            <w:vAlign w:val="center"/>
          </w:tcPr>
          <w:p w:rsidR="00AD6E9D" w:rsidRDefault="00AD6E9D" w:rsidP="00AD6E9D">
            <w:pPr>
              <w:jc w:val="center"/>
            </w:pPr>
            <w:r w:rsidRPr="00FC4A08">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Pr="00AD6E9D" w:rsidRDefault="00AD6E9D" w:rsidP="00AD6E9D">
            <w:pPr>
              <w:jc w:val="center"/>
              <w:rPr>
                <w:rFonts w:ascii="Verdana" w:hAnsi="Verdana" w:cs="Calibri"/>
                <w:color w:val="000000"/>
                <w:sz w:val="16"/>
                <w:szCs w:val="16"/>
              </w:rPr>
            </w:pPr>
            <w:r w:rsidRPr="00AD6E9D">
              <w:rPr>
                <w:rFonts w:ascii="Verdana" w:hAnsi="Verdana" w:cs="Calibri"/>
                <w:color w:val="000000"/>
                <w:sz w:val="16"/>
                <w:szCs w:val="16"/>
              </w:rPr>
              <w:t>400</w:t>
            </w:r>
          </w:p>
        </w:tc>
        <w:tc>
          <w:tcPr>
            <w:tcW w:w="699" w:type="pct"/>
            <w:tcBorders>
              <w:bottom w:val="single" w:sz="4" w:space="0" w:color="auto"/>
            </w:tcBorders>
            <w:vAlign w:val="center"/>
          </w:tcPr>
          <w:p w:rsidR="00AD6E9D" w:rsidRPr="00893245" w:rsidRDefault="00AD6E9D" w:rsidP="00AD6E9D">
            <w:pPr>
              <w:spacing w:after="0" w:line="240" w:lineRule="auto"/>
              <w:jc w:val="center"/>
              <w:rPr>
                <w:rFonts w:ascii="Verdana" w:eastAsia="Times New Roman" w:hAnsi="Verdana" w:cs="Tahoma"/>
                <w:sz w:val="16"/>
                <w:szCs w:val="16"/>
                <w:lang w:eastAsia="el-GR"/>
              </w:rPr>
            </w:pPr>
          </w:p>
        </w:tc>
        <w:tc>
          <w:tcPr>
            <w:tcW w:w="700" w:type="pct"/>
            <w:tcBorders>
              <w:bottom w:val="single" w:sz="4" w:space="0" w:color="auto"/>
            </w:tcBorders>
            <w:vAlign w:val="center"/>
          </w:tcPr>
          <w:p w:rsidR="00AD6E9D" w:rsidRPr="00893245" w:rsidRDefault="00AD6E9D" w:rsidP="00AD6E9D">
            <w:pPr>
              <w:spacing w:after="0" w:line="240" w:lineRule="auto"/>
              <w:jc w:val="center"/>
              <w:rPr>
                <w:rFonts w:ascii="Verdana" w:eastAsia="Times New Roman" w:hAnsi="Verdana" w:cs="Tahoma"/>
                <w:sz w:val="18"/>
                <w:szCs w:val="18"/>
                <w:lang w:eastAsia="el-GR"/>
              </w:rPr>
            </w:pPr>
          </w:p>
        </w:tc>
      </w:tr>
    </w:tbl>
    <w:p w:rsidR="00893245" w:rsidRDefault="00893245" w:rsidP="002B0245">
      <w:pPr>
        <w:widowControl w:val="0"/>
        <w:autoSpaceDE w:val="0"/>
        <w:autoSpaceDN w:val="0"/>
        <w:adjustRightInd w:val="0"/>
        <w:spacing w:before="120" w:after="0" w:line="240" w:lineRule="auto"/>
        <w:ind w:firstLine="567"/>
        <w:jc w:val="both"/>
        <w:rPr>
          <w:rFonts w:ascii="Verdana" w:eastAsia="Times New Roman" w:hAnsi="Verdana" w:cs="Tahoma"/>
          <w:sz w:val="18"/>
          <w:szCs w:val="18"/>
          <w:lang w:eastAsia="el-GR"/>
        </w:rPr>
      </w:pPr>
    </w:p>
    <w:p w:rsidR="00893245" w:rsidRDefault="00893245" w:rsidP="002B0245">
      <w:pPr>
        <w:widowControl w:val="0"/>
        <w:autoSpaceDE w:val="0"/>
        <w:autoSpaceDN w:val="0"/>
        <w:adjustRightInd w:val="0"/>
        <w:spacing w:before="120" w:after="0" w:line="240" w:lineRule="auto"/>
        <w:ind w:firstLine="567"/>
        <w:jc w:val="both"/>
        <w:rPr>
          <w:rFonts w:ascii="Verdana" w:eastAsia="Times New Roman" w:hAnsi="Verdana" w:cs="Tahoma"/>
          <w:sz w:val="18"/>
          <w:szCs w:val="18"/>
          <w:lang w:eastAsia="el-GR"/>
        </w:rPr>
      </w:pPr>
    </w:p>
    <w:p w:rsidR="00447BED" w:rsidRDefault="00447BED" w:rsidP="002B0245">
      <w:pPr>
        <w:widowControl w:val="0"/>
        <w:autoSpaceDE w:val="0"/>
        <w:autoSpaceDN w:val="0"/>
        <w:adjustRightInd w:val="0"/>
        <w:spacing w:before="120" w:after="0" w:line="240" w:lineRule="auto"/>
        <w:ind w:firstLine="567"/>
        <w:jc w:val="both"/>
        <w:rPr>
          <w:rFonts w:ascii="Verdana" w:eastAsia="Times New Roman" w:hAnsi="Verdana" w:cs="Tahoma"/>
          <w:sz w:val="18"/>
          <w:szCs w:val="18"/>
          <w:lang w:eastAsia="el-GR"/>
        </w:rPr>
      </w:pPr>
    </w:p>
    <w:p w:rsidR="00893245" w:rsidRDefault="00893245" w:rsidP="002B0245">
      <w:pPr>
        <w:widowControl w:val="0"/>
        <w:autoSpaceDE w:val="0"/>
        <w:autoSpaceDN w:val="0"/>
        <w:adjustRightInd w:val="0"/>
        <w:spacing w:before="120" w:after="0" w:line="240" w:lineRule="auto"/>
        <w:ind w:firstLine="567"/>
        <w:jc w:val="both"/>
        <w:rPr>
          <w:rFonts w:ascii="Verdana" w:eastAsia="Times New Roman" w:hAnsi="Verdana" w:cs="Tahoma"/>
          <w:sz w:val="18"/>
          <w:szCs w:val="18"/>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4112"/>
        <w:gridCol w:w="1476"/>
        <w:gridCol w:w="998"/>
        <w:gridCol w:w="1417"/>
        <w:gridCol w:w="1419"/>
      </w:tblGrid>
      <w:tr w:rsidR="00893245" w:rsidRPr="00661C89" w:rsidTr="00B94A9E">
        <w:trPr>
          <w:cantSplit/>
          <w:trHeight w:hRule="exact" w:val="295"/>
        </w:trPr>
        <w:tc>
          <w:tcPr>
            <w:tcW w:w="5000" w:type="pct"/>
            <w:gridSpan w:val="6"/>
            <w:shd w:val="clear" w:color="auto" w:fill="BFBFBF" w:themeFill="background1" w:themeFillShade="BF"/>
            <w:vAlign w:val="center"/>
          </w:tcPr>
          <w:p w:rsidR="00893245" w:rsidRPr="00661C89" w:rsidRDefault="00893245" w:rsidP="00893245">
            <w:pPr>
              <w:spacing w:after="0" w:line="240" w:lineRule="auto"/>
              <w:rPr>
                <w:rFonts w:ascii="Verdana" w:eastAsia="Times New Roman" w:hAnsi="Verdana" w:cs="Tahoma"/>
                <w:sz w:val="16"/>
                <w:szCs w:val="16"/>
                <w:lang w:eastAsia="el-GR"/>
              </w:rPr>
            </w:pPr>
            <w:r w:rsidRPr="00661C89">
              <w:rPr>
                <w:rFonts w:ascii="Verdana" w:eastAsia="Times New Roman" w:hAnsi="Verdana" w:cs="Tahoma"/>
                <w:sz w:val="16"/>
                <w:szCs w:val="16"/>
                <w:lang w:eastAsia="el-GR"/>
              </w:rPr>
              <w:t>2. ΒΑΛΒΟΛΙΝΕΣ - ΛΙΠΑΝΤΙΚΑ ΓΙΑ ΣΑΣΜΑΝ, ΔΙΑΦΟΡΙΚΑ &amp; ΥΔΡΑΥΛΙΚΑ ΣΥΣΤΗΜΑΤΑ</w:t>
            </w: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4.12</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10W-30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single" w:sz="4" w:space="0" w:color="auto"/>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320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4.13</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30W ενισχυμενο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280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4.14</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Βαλβολίνη 80W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4.15</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Βαλβολίνη 90W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240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4.16</w:t>
            </w:r>
          </w:p>
        </w:tc>
        <w:tc>
          <w:tcPr>
            <w:tcW w:w="2028" w:type="pct"/>
            <w:vAlign w:val="center"/>
          </w:tcPr>
          <w:p w:rsidR="00AD6E9D" w:rsidRPr="00661C89" w:rsidRDefault="00AD6E9D" w:rsidP="00AD6E9D">
            <w:pPr>
              <w:rPr>
                <w:rFonts w:ascii="Verdana" w:hAnsi="Verdana"/>
                <w:sz w:val="16"/>
                <w:szCs w:val="16"/>
              </w:rPr>
            </w:pPr>
            <w:r w:rsidRPr="00661C89">
              <w:rPr>
                <w:rFonts w:ascii="Verdana" w:hAnsi="Verdana"/>
                <w:sz w:val="16"/>
                <w:szCs w:val="16"/>
              </w:rPr>
              <w:t>Βαλβολίνη 140W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160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4.17</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Βαλβολίνη 75W80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4.18</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Βαλβολίνη 75W90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4.19</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Βαλβολίνη 75W140 (δοχείο 1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10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4.20</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Βαλβολίνη 80W90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4.21</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τιμονιού ΑTF (δοχείο 1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100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4.22</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ISO 46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800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4.23</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ISO 68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800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4.24</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ISO 30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000000" w:fill="FFFFFF"/>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800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4.25</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ISO VG 46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400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hRule="exact" w:val="567"/>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4.26</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AdBLue (για πετρελαιοκινητήρες) (δοχείο 10lt)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240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hRule="exact" w:val="567"/>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4.27</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STD 4000/2205 (για μηχάνημα JCB)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tcPr>
          <w:p w:rsidR="00AD6E9D" w:rsidRDefault="00AD6E9D" w:rsidP="00B94A9E">
            <w:pPr>
              <w:jc w:val="center"/>
              <w:rPr>
                <w:rFonts w:ascii="Verdana" w:hAnsi="Verdana" w:cs="Calibri"/>
                <w:color w:val="000000"/>
                <w:sz w:val="18"/>
                <w:szCs w:val="18"/>
              </w:rPr>
            </w:pPr>
            <w:r>
              <w:rPr>
                <w:rFonts w:ascii="Verdana" w:hAnsi="Verdana" w:cs="Calibri"/>
                <w:color w:val="000000"/>
                <w:sz w:val="18"/>
                <w:szCs w:val="18"/>
              </w:rPr>
              <w:t>200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hRule="exact" w:val="567"/>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4.28</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Λιπαντικό STD 4000/2505 (για μηχάνημα JCB) (δοχείο 20 lt)</w:t>
            </w:r>
          </w:p>
        </w:tc>
        <w:tc>
          <w:tcPr>
            <w:tcW w:w="728" w:type="pct"/>
          </w:tcPr>
          <w:p w:rsidR="00AD6E9D" w:rsidRDefault="00AD6E9D" w:rsidP="00AD6E9D">
            <w:pPr>
              <w:jc w:val="center"/>
            </w:pPr>
            <w:r w:rsidRPr="0079532E">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bl>
    <w:p w:rsidR="00893245" w:rsidRDefault="00893245" w:rsidP="00AD6E9D">
      <w:pPr>
        <w:widowControl w:val="0"/>
        <w:autoSpaceDE w:val="0"/>
        <w:autoSpaceDN w:val="0"/>
        <w:adjustRightInd w:val="0"/>
        <w:spacing w:before="120" w:after="0" w:line="240" w:lineRule="auto"/>
        <w:jc w:val="both"/>
        <w:rPr>
          <w:rFonts w:ascii="Verdana" w:eastAsia="Times New Roman" w:hAnsi="Verdana" w:cs="Tahoma"/>
          <w:sz w:val="18"/>
          <w:szCs w:val="18"/>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4112"/>
        <w:gridCol w:w="1476"/>
        <w:gridCol w:w="998"/>
        <w:gridCol w:w="1417"/>
        <w:gridCol w:w="1419"/>
      </w:tblGrid>
      <w:tr w:rsidR="00893245" w:rsidRPr="00661C89" w:rsidTr="00B94A9E">
        <w:trPr>
          <w:cantSplit/>
          <w:trHeight w:hRule="exact" w:val="285"/>
        </w:trPr>
        <w:tc>
          <w:tcPr>
            <w:tcW w:w="5000" w:type="pct"/>
            <w:gridSpan w:val="6"/>
            <w:shd w:val="clear" w:color="auto" w:fill="BFBFBF" w:themeFill="background1" w:themeFillShade="BF"/>
            <w:vAlign w:val="center"/>
          </w:tcPr>
          <w:p w:rsidR="00893245" w:rsidRPr="00661C89" w:rsidRDefault="00893245" w:rsidP="00893245">
            <w:pPr>
              <w:spacing w:after="0" w:line="240" w:lineRule="auto"/>
              <w:rPr>
                <w:rFonts w:ascii="Verdana" w:eastAsia="Times New Roman" w:hAnsi="Verdana" w:cs="Tahoma"/>
                <w:sz w:val="16"/>
                <w:szCs w:val="16"/>
                <w:lang w:eastAsia="el-GR"/>
              </w:rPr>
            </w:pPr>
            <w:r w:rsidRPr="00661C89">
              <w:rPr>
                <w:rFonts w:ascii="Verdana" w:eastAsia="Times New Roman" w:hAnsi="Verdana" w:cs="Tahoma"/>
                <w:sz w:val="16"/>
                <w:szCs w:val="16"/>
                <w:lang w:eastAsia="el-GR"/>
              </w:rPr>
              <w:t>3. ΔΙΑΦΟΡΑ</w:t>
            </w:r>
          </w:p>
        </w:tc>
      </w:tr>
      <w:tr w:rsidR="00AD6E9D" w:rsidRPr="00661C89" w:rsidTr="00B94A9E">
        <w:trPr>
          <w:cantSplit/>
          <w:trHeight w:val="21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4.29</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Αντιψυκτικό (δοχείο 1 lt)</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80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4.30</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Αντιψυκτικό (δοχείο 4 lt)</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320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4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4.31</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Παραφλού (δοχείο 1 lt)</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60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189"/>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4.32</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Παραφλού (δοχείο 4 lt)</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240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val="32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4.33</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Υγρά φρένων</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40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hRule="exact" w:val="45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4.34</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Υγρά φρένων 4002/0503 (για μηχάνημα JCB) (δοχείο 10lt)</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170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hRule="exact" w:val="454"/>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4.35</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Αντιβακτηριακό υγρό για biodiesel (σταθεροποιητής)</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200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r w:rsidR="00AD6E9D" w:rsidRPr="00661C89" w:rsidTr="00B94A9E">
        <w:trPr>
          <w:cantSplit/>
          <w:trHeight w:hRule="exact" w:val="367"/>
        </w:trPr>
        <w:tc>
          <w:tcPr>
            <w:tcW w:w="353" w:type="pct"/>
            <w:vAlign w:val="center"/>
          </w:tcPr>
          <w:p w:rsidR="00AD6E9D" w:rsidRPr="00661C89" w:rsidRDefault="00AD6E9D" w:rsidP="00AD6E9D">
            <w:pPr>
              <w:jc w:val="center"/>
              <w:rPr>
                <w:rFonts w:ascii="Verdana" w:hAnsi="Verdana"/>
                <w:color w:val="000000"/>
                <w:sz w:val="16"/>
                <w:szCs w:val="16"/>
              </w:rPr>
            </w:pPr>
            <w:r w:rsidRPr="00661C89">
              <w:rPr>
                <w:rFonts w:ascii="Verdana" w:hAnsi="Verdana"/>
                <w:color w:val="000000"/>
                <w:sz w:val="16"/>
                <w:szCs w:val="16"/>
              </w:rPr>
              <w:t>4.36</w:t>
            </w:r>
          </w:p>
        </w:tc>
        <w:tc>
          <w:tcPr>
            <w:tcW w:w="2028" w:type="pct"/>
            <w:vAlign w:val="center"/>
          </w:tcPr>
          <w:p w:rsidR="00AD6E9D" w:rsidRPr="00661C89" w:rsidRDefault="00AD6E9D" w:rsidP="00AD6E9D">
            <w:pPr>
              <w:rPr>
                <w:rFonts w:ascii="Verdana" w:hAnsi="Verdana"/>
                <w:color w:val="000000"/>
                <w:sz w:val="16"/>
                <w:szCs w:val="16"/>
              </w:rPr>
            </w:pPr>
            <w:r w:rsidRPr="00661C89">
              <w:rPr>
                <w:rFonts w:ascii="Verdana" w:hAnsi="Verdana"/>
                <w:color w:val="000000"/>
                <w:sz w:val="16"/>
                <w:szCs w:val="16"/>
              </w:rPr>
              <w:t>Λάδι μίξης 2T (δοχείο 1 lt)</w:t>
            </w:r>
          </w:p>
        </w:tc>
        <w:tc>
          <w:tcPr>
            <w:tcW w:w="728" w:type="pct"/>
          </w:tcPr>
          <w:p w:rsidR="00AD6E9D" w:rsidRDefault="00AD6E9D" w:rsidP="00AD6E9D">
            <w:pPr>
              <w:jc w:val="center"/>
            </w:pPr>
            <w:r w:rsidRPr="007C1FB4">
              <w:rPr>
                <w:rFonts w:ascii="Verdana" w:hAnsi="Verdana"/>
                <w:color w:val="000000"/>
                <w:sz w:val="16"/>
                <w:szCs w:val="16"/>
              </w:rPr>
              <w:t>ΛΙΤΡΑ</w:t>
            </w:r>
          </w:p>
        </w:tc>
        <w:tc>
          <w:tcPr>
            <w:tcW w:w="492" w:type="pct"/>
            <w:tcBorders>
              <w:top w:val="nil"/>
              <w:left w:val="single" w:sz="4" w:space="0" w:color="auto"/>
              <w:bottom w:val="single" w:sz="4" w:space="0" w:color="auto"/>
              <w:right w:val="single" w:sz="4" w:space="0" w:color="auto"/>
            </w:tcBorders>
            <w:shd w:val="clear" w:color="auto" w:fill="auto"/>
            <w:vAlign w:val="center"/>
          </w:tcPr>
          <w:p w:rsidR="00AD6E9D" w:rsidRDefault="00AD6E9D" w:rsidP="00AD6E9D">
            <w:pPr>
              <w:jc w:val="center"/>
              <w:rPr>
                <w:rFonts w:ascii="Verdana" w:hAnsi="Verdana" w:cs="Calibri"/>
                <w:color w:val="000000"/>
                <w:sz w:val="18"/>
                <w:szCs w:val="18"/>
              </w:rPr>
            </w:pPr>
            <w:r>
              <w:rPr>
                <w:rFonts w:ascii="Verdana" w:hAnsi="Verdana" w:cs="Calibri"/>
                <w:color w:val="000000"/>
                <w:sz w:val="18"/>
                <w:szCs w:val="18"/>
              </w:rPr>
              <w:t>480</w:t>
            </w:r>
          </w:p>
        </w:tc>
        <w:tc>
          <w:tcPr>
            <w:tcW w:w="699"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c>
          <w:tcPr>
            <w:tcW w:w="700" w:type="pct"/>
            <w:vAlign w:val="center"/>
          </w:tcPr>
          <w:p w:rsidR="00AD6E9D" w:rsidRPr="00661C89" w:rsidRDefault="00AD6E9D" w:rsidP="00AD6E9D">
            <w:pPr>
              <w:spacing w:after="0" w:line="240" w:lineRule="auto"/>
              <w:jc w:val="center"/>
              <w:rPr>
                <w:rFonts w:ascii="Verdana" w:eastAsia="Times New Roman" w:hAnsi="Verdana" w:cs="Tahoma"/>
                <w:sz w:val="16"/>
                <w:szCs w:val="16"/>
                <w:lang w:eastAsia="el-GR"/>
              </w:rPr>
            </w:pPr>
          </w:p>
        </w:tc>
      </w:tr>
    </w:tbl>
    <w:p w:rsidR="00C10CA7" w:rsidRDefault="00C10CA7" w:rsidP="00D62337">
      <w:pPr>
        <w:spacing w:after="0" w:line="240" w:lineRule="auto"/>
        <w:rPr>
          <w:rFonts w:ascii="Verdana" w:eastAsia="Times New Roman" w:hAnsi="Verdana" w:cs="Times New Roman"/>
          <w:sz w:val="18"/>
          <w:szCs w:val="18"/>
          <w:lang w:eastAsia="el-GR"/>
        </w:rPr>
      </w:pPr>
    </w:p>
    <w:p w:rsidR="00447BED" w:rsidRDefault="00447BED" w:rsidP="00D62337">
      <w:pPr>
        <w:spacing w:after="0" w:line="240" w:lineRule="auto"/>
        <w:rPr>
          <w:rFonts w:ascii="Verdana" w:eastAsia="Times New Roman" w:hAnsi="Verdana" w:cs="Times New Roman"/>
          <w:sz w:val="18"/>
          <w:szCs w:val="18"/>
          <w:lang w:eastAsia="el-GR"/>
        </w:rPr>
      </w:pPr>
    </w:p>
    <w:p w:rsidR="00447BED" w:rsidRDefault="00447BED" w:rsidP="00D62337">
      <w:pPr>
        <w:spacing w:after="0" w:line="240" w:lineRule="auto"/>
        <w:rPr>
          <w:rFonts w:ascii="Verdana" w:eastAsia="Times New Roman" w:hAnsi="Verdana" w:cs="Times New Roman"/>
          <w:sz w:val="18"/>
          <w:szCs w:val="18"/>
          <w:lang w:eastAsia="el-GR"/>
        </w:rPr>
      </w:pPr>
    </w:p>
    <w:p w:rsidR="00447BED" w:rsidRDefault="00447BED" w:rsidP="00D62337">
      <w:pPr>
        <w:spacing w:after="0" w:line="240" w:lineRule="auto"/>
        <w:rPr>
          <w:rFonts w:ascii="Verdana" w:eastAsia="Times New Roman" w:hAnsi="Verdana" w:cs="Times New Roman"/>
          <w:sz w:val="18"/>
          <w:szCs w:val="18"/>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9"/>
        <w:gridCol w:w="1419"/>
      </w:tblGrid>
      <w:tr w:rsidR="00B71345" w:rsidRPr="00893245" w:rsidTr="00B94A9E">
        <w:trPr>
          <w:cantSplit/>
          <w:trHeight w:hRule="exact" w:val="397"/>
        </w:trPr>
        <w:tc>
          <w:tcPr>
            <w:tcW w:w="4300" w:type="pct"/>
            <w:vAlign w:val="center"/>
          </w:tcPr>
          <w:p w:rsidR="00B71345" w:rsidRPr="00661C89" w:rsidRDefault="00B71345" w:rsidP="00B71345">
            <w:pPr>
              <w:spacing w:after="0" w:line="240" w:lineRule="auto"/>
              <w:jc w:val="right"/>
              <w:rPr>
                <w:rFonts w:ascii="Verdana" w:eastAsia="Times New Roman" w:hAnsi="Verdana" w:cs="Tahoma"/>
                <w:b/>
                <w:sz w:val="18"/>
                <w:szCs w:val="18"/>
                <w:lang w:eastAsia="el-GR"/>
              </w:rPr>
            </w:pPr>
            <w:r w:rsidRPr="00661C89">
              <w:rPr>
                <w:rFonts w:ascii="Verdana" w:eastAsia="Times New Roman" w:hAnsi="Verdana" w:cs="Tahoma"/>
                <w:b/>
                <w:sz w:val="18"/>
                <w:szCs w:val="18"/>
                <w:lang w:eastAsia="el-GR"/>
              </w:rPr>
              <w:lastRenderedPageBreak/>
              <w:t>ΜΕΡΙΚΟ ΣΥΝΟΛΟ</w:t>
            </w:r>
          </w:p>
        </w:tc>
        <w:tc>
          <w:tcPr>
            <w:tcW w:w="700" w:type="pct"/>
            <w:vAlign w:val="center"/>
          </w:tcPr>
          <w:p w:rsidR="00B71345" w:rsidRPr="00893245" w:rsidRDefault="00B71345" w:rsidP="00905EE2">
            <w:pPr>
              <w:spacing w:after="0" w:line="240" w:lineRule="auto"/>
              <w:jc w:val="center"/>
              <w:rPr>
                <w:rFonts w:ascii="Verdana" w:eastAsia="Times New Roman" w:hAnsi="Verdana" w:cs="Tahoma"/>
                <w:sz w:val="18"/>
                <w:szCs w:val="18"/>
                <w:lang w:eastAsia="el-GR"/>
              </w:rPr>
            </w:pPr>
          </w:p>
        </w:tc>
      </w:tr>
      <w:tr w:rsidR="00B71345" w:rsidRPr="00893245" w:rsidTr="00B94A9E">
        <w:trPr>
          <w:cantSplit/>
          <w:trHeight w:hRule="exact" w:val="397"/>
        </w:trPr>
        <w:tc>
          <w:tcPr>
            <w:tcW w:w="4300" w:type="pct"/>
            <w:vAlign w:val="center"/>
          </w:tcPr>
          <w:p w:rsidR="00B71345" w:rsidRPr="00661C89" w:rsidRDefault="0089033A" w:rsidP="0089033A">
            <w:pPr>
              <w:spacing w:after="0" w:line="240" w:lineRule="auto"/>
              <w:jc w:val="right"/>
              <w:rPr>
                <w:rFonts w:ascii="Verdana" w:eastAsia="Times New Roman" w:hAnsi="Verdana" w:cs="Tahoma"/>
                <w:b/>
                <w:sz w:val="18"/>
                <w:szCs w:val="18"/>
                <w:lang w:eastAsia="el-GR"/>
              </w:rPr>
            </w:pPr>
            <w:r w:rsidRPr="00661C89">
              <w:rPr>
                <w:rFonts w:ascii="Verdana" w:eastAsia="Times New Roman" w:hAnsi="Verdana" w:cs="Tahoma"/>
                <w:b/>
                <w:sz w:val="18"/>
                <w:szCs w:val="18"/>
                <w:lang w:eastAsia="el-GR"/>
              </w:rPr>
              <w:t>ΦΠΑ 24%</w:t>
            </w:r>
          </w:p>
        </w:tc>
        <w:tc>
          <w:tcPr>
            <w:tcW w:w="700" w:type="pct"/>
            <w:vAlign w:val="center"/>
          </w:tcPr>
          <w:p w:rsidR="00B71345" w:rsidRPr="00893245" w:rsidRDefault="00B71345" w:rsidP="00905EE2">
            <w:pPr>
              <w:spacing w:after="0" w:line="240" w:lineRule="auto"/>
              <w:jc w:val="center"/>
              <w:rPr>
                <w:rFonts w:ascii="Verdana" w:eastAsia="Times New Roman" w:hAnsi="Verdana" w:cs="Tahoma"/>
                <w:sz w:val="18"/>
                <w:szCs w:val="18"/>
                <w:lang w:eastAsia="el-GR"/>
              </w:rPr>
            </w:pPr>
          </w:p>
        </w:tc>
      </w:tr>
      <w:tr w:rsidR="00B71345" w:rsidRPr="00893245" w:rsidTr="00B94A9E">
        <w:trPr>
          <w:cantSplit/>
          <w:trHeight w:hRule="exact" w:val="397"/>
        </w:trPr>
        <w:tc>
          <w:tcPr>
            <w:tcW w:w="4300" w:type="pct"/>
            <w:vAlign w:val="center"/>
          </w:tcPr>
          <w:p w:rsidR="00B71345" w:rsidRPr="00661C89" w:rsidRDefault="0089033A" w:rsidP="0089033A">
            <w:pPr>
              <w:spacing w:after="0" w:line="240" w:lineRule="auto"/>
              <w:jc w:val="right"/>
              <w:rPr>
                <w:rFonts w:ascii="Verdana" w:eastAsia="Times New Roman" w:hAnsi="Verdana" w:cs="Tahoma"/>
                <w:b/>
                <w:sz w:val="18"/>
                <w:szCs w:val="18"/>
                <w:lang w:eastAsia="el-GR"/>
              </w:rPr>
            </w:pPr>
            <w:r w:rsidRPr="00661C89">
              <w:rPr>
                <w:rFonts w:ascii="Verdana" w:eastAsia="Times New Roman" w:hAnsi="Verdana" w:cs="Tahoma"/>
                <w:b/>
                <w:sz w:val="18"/>
                <w:szCs w:val="18"/>
                <w:lang w:eastAsia="el-GR"/>
              </w:rPr>
              <w:t>ΣΥΝΟΛΟ</w:t>
            </w:r>
          </w:p>
        </w:tc>
        <w:tc>
          <w:tcPr>
            <w:tcW w:w="700" w:type="pct"/>
            <w:vAlign w:val="center"/>
          </w:tcPr>
          <w:p w:rsidR="00B71345" w:rsidRPr="00893245" w:rsidRDefault="00B71345" w:rsidP="00905EE2">
            <w:pPr>
              <w:spacing w:after="0" w:line="240" w:lineRule="auto"/>
              <w:jc w:val="center"/>
              <w:rPr>
                <w:rFonts w:ascii="Verdana" w:eastAsia="Times New Roman" w:hAnsi="Verdana" w:cs="Tahoma"/>
                <w:sz w:val="18"/>
                <w:szCs w:val="18"/>
                <w:lang w:eastAsia="el-GR"/>
              </w:rPr>
            </w:pPr>
          </w:p>
        </w:tc>
      </w:tr>
    </w:tbl>
    <w:p w:rsidR="00C10CA7" w:rsidRPr="00893245" w:rsidRDefault="00C10CA7" w:rsidP="00D62337">
      <w:pPr>
        <w:spacing w:after="0" w:line="240" w:lineRule="auto"/>
        <w:rPr>
          <w:rFonts w:ascii="Verdana" w:eastAsia="Times New Roman" w:hAnsi="Verdana" w:cs="Tahoma"/>
          <w:sz w:val="18"/>
          <w:szCs w:val="18"/>
          <w:lang w:eastAsia="el-GR"/>
        </w:rPr>
      </w:pPr>
    </w:p>
    <w:tbl>
      <w:tblPr>
        <w:tblStyle w:val="a9"/>
        <w:tblW w:w="5000" w:type="pct"/>
        <w:tblLook w:val="04A0" w:firstRow="1" w:lastRow="0" w:firstColumn="1" w:lastColumn="0" w:noHBand="0" w:noVBand="1"/>
      </w:tblPr>
      <w:tblGrid>
        <w:gridCol w:w="4094"/>
        <w:gridCol w:w="6044"/>
      </w:tblGrid>
      <w:tr w:rsidR="00354E91" w:rsidRPr="00893245" w:rsidTr="00B94A9E">
        <w:trPr>
          <w:trHeight w:val="999"/>
        </w:trPr>
        <w:tc>
          <w:tcPr>
            <w:tcW w:w="2019" w:type="pct"/>
            <w:vAlign w:val="center"/>
          </w:tcPr>
          <w:p w:rsidR="00661C89" w:rsidRDefault="00354E91" w:rsidP="00661C89">
            <w:pPr>
              <w:jc w:val="center"/>
              <w:rPr>
                <w:rFonts w:ascii="Verdana" w:hAnsi="Verdana" w:cs="Tahoma"/>
                <w:sz w:val="18"/>
                <w:szCs w:val="18"/>
              </w:rPr>
            </w:pPr>
            <w:r w:rsidRPr="00893245">
              <w:rPr>
                <w:rFonts w:ascii="Verdana" w:hAnsi="Verdana" w:cs="Tahoma"/>
                <w:sz w:val="18"/>
                <w:szCs w:val="18"/>
              </w:rPr>
              <w:t xml:space="preserve">ΣΥΝΟΛΟ </w:t>
            </w:r>
            <w:r w:rsidR="00661C89" w:rsidRPr="00893245">
              <w:rPr>
                <w:rFonts w:ascii="Verdana" w:hAnsi="Verdana" w:cs="Tahoma"/>
                <w:sz w:val="18"/>
                <w:szCs w:val="18"/>
              </w:rPr>
              <w:t>ΟΛΟΓΡΑΦΩΣ</w:t>
            </w:r>
          </w:p>
          <w:p w:rsidR="00354E91" w:rsidRPr="00893245" w:rsidRDefault="00661C89" w:rsidP="00661C89">
            <w:pPr>
              <w:jc w:val="center"/>
              <w:rPr>
                <w:rFonts w:ascii="Verdana" w:hAnsi="Verdana" w:cs="Tahoma"/>
                <w:sz w:val="18"/>
                <w:szCs w:val="18"/>
              </w:rPr>
            </w:pPr>
            <w:r>
              <w:rPr>
                <w:rFonts w:ascii="Verdana" w:hAnsi="Verdana" w:cs="Tahoma"/>
                <w:sz w:val="18"/>
                <w:szCs w:val="18"/>
              </w:rPr>
              <w:t>(</w:t>
            </w:r>
            <w:r w:rsidR="00354E91" w:rsidRPr="00893245">
              <w:rPr>
                <w:rFonts w:ascii="Verdana" w:hAnsi="Verdana" w:cs="Tahoma"/>
                <w:sz w:val="18"/>
                <w:szCs w:val="18"/>
              </w:rPr>
              <w:t>ΧΩΡΙΣ ΤΟ ΦΠΑ</w:t>
            </w:r>
            <w:r>
              <w:rPr>
                <w:rFonts w:ascii="Verdana" w:hAnsi="Verdana" w:cs="Tahoma"/>
                <w:sz w:val="18"/>
                <w:szCs w:val="18"/>
              </w:rPr>
              <w:t>)</w:t>
            </w:r>
          </w:p>
          <w:p w:rsidR="00354E91" w:rsidRPr="00893245" w:rsidRDefault="00354E91" w:rsidP="00354E91">
            <w:pPr>
              <w:rPr>
                <w:rFonts w:ascii="Verdana" w:hAnsi="Verdana" w:cs="Tahoma"/>
                <w:sz w:val="18"/>
                <w:szCs w:val="18"/>
              </w:rPr>
            </w:pPr>
          </w:p>
        </w:tc>
        <w:tc>
          <w:tcPr>
            <w:tcW w:w="2981" w:type="pct"/>
          </w:tcPr>
          <w:p w:rsidR="00354E91" w:rsidRPr="00893245" w:rsidRDefault="00354E91" w:rsidP="00D62337">
            <w:pPr>
              <w:rPr>
                <w:rFonts w:ascii="Verdana" w:hAnsi="Verdana" w:cs="Tahoma"/>
                <w:sz w:val="18"/>
                <w:szCs w:val="18"/>
              </w:rPr>
            </w:pPr>
          </w:p>
        </w:tc>
      </w:tr>
    </w:tbl>
    <w:p w:rsidR="00354E91" w:rsidRDefault="00354E91" w:rsidP="00D62337">
      <w:pPr>
        <w:spacing w:after="0" w:line="240" w:lineRule="auto"/>
        <w:rPr>
          <w:rFonts w:ascii="Verdana" w:eastAsia="Times New Roman" w:hAnsi="Verdana" w:cs="Tahoma"/>
          <w:sz w:val="18"/>
          <w:szCs w:val="18"/>
          <w:lang w:eastAsia="el-GR"/>
        </w:rPr>
      </w:pPr>
    </w:p>
    <w:p w:rsidR="00447BED" w:rsidRDefault="00447BED" w:rsidP="00D62337">
      <w:pPr>
        <w:spacing w:after="0" w:line="240" w:lineRule="auto"/>
        <w:rPr>
          <w:rFonts w:ascii="Verdana" w:eastAsia="Times New Roman" w:hAnsi="Verdana" w:cs="Tahoma"/>
          <w:sz w:val="18"/>
          <w:szCs w:val="18"/>
          <w:lang w:eastAsia="el-GR"/>
        </w:rPr>
      </w:pPr>
    </w:p>
    <w:p w:rsidR="00447BED" w:rsidRPr="00893245" w:rsidRDefault="00447BED" w:rsidP="00D62337">
      <w:pPr>
        <w:spacing w:after="0" w:line="240" w:lineRule="auto"/>
        <w:rPr>
          <w:rFonts w:ascii="Verdana" w:eastAsia="Times New Roman" w:hAnsi="Verdana" w:cs="Tahoma"/>
          <w:sz w:val="18"/>
          <w:szCs w:val="18"/>
          <w:lang w:eastAsia="el-GR"/>
        </w:rPr>
      </w:pPr>
    </w:p>
    <w:p w:rsidR="002B0245" w:rsidRPr="00893245" w:rsidRDefault="002B0245" w:rsidP="00922CF5">
      <w:pPr>
        <w:tabs>
          <w:tab w:val="left" w:pos="284"/>
        </w:tabs>
        <w:spacing w:after="0" w:line="240" w:lineRule="auto"/>
        <w:ind w:left="284" w:hanging="284"/>
        <w:jc w:val="both"/>
        <w:rPr>
          <w:rFonts w:ascii="Verdana" w:eastAsia="Times New Roman" w:hAnsi="Verdana" w:cs="Tahoma"/>
          <w:sz w:val="18"/>
          <w:szCs w:val="18"/>
          <w:lang w:eastAsia="el-GR"/>
        </w:rPr>
      </w:pPr>
      <w:r w:rsidRPr="00893245">
        <w:rPr>
          <w:rFonts w:ascii="Verdana" w:eastAsia="Times New Roman" w:hAnsi="Verdana" w:cs="Tahoma"/>
          <w:sz w:val="18"/>
          <w:szCs w:val="18"/>
          <w:vertAlign w:val="superscript"/>
          <w:lang w:eastAsia="el-GR"/>
        </w:rPr>
        <w:t>1</w:t>
      </w:r>
      <w:r w:rsidRPr="00893245">
        <w:rPr>
          <w:rFonts w:ascii="Verdana" w:eastAsia="Times New Roman" w:hAnsi="Verdana" w:cs="Tahoma"/>
          <w:sz w:val="18"/>
          <w:szCs w:val="18"/>
          <w:lang w:eastAsia="el-GR"/>
        </w:rPr>
        <w:tab/>
      </w:r>
      <w:r w:rsidR="00743D3A" w:rsidRPr="00893245">
        <w:rPr>
          <w:rFonts w:ascii="Verdana" w:eastAsia="Times New Roman" w:hAnsi="Verdana" w:cs="Tahoma"/>
          <w:sz w:val="18"/>
          <w:szCs w:val="18"/>
          <w:lang w:eastAsia="el-GR"/>
        </w:rPr>
        <w:t>Κάθε διαγωνιζόμενος μπορεί να υποβάλλει διακριτή προσφορά είτε σε επιμέρους ΟΜΑΔΕΣ είτε για το σύνολο των τεσσάρων (4) ΟΜΑΔΩΝ της προμήθειας. Οι προσφορές θα υποβάλλονται για όλα τα είδη που περιλαμβάνει η ΟΜΑΔΑ που αφορά η προσφορά, με την προϋπόθεση ότι θα καλύπτουν όλη την ποσότητα του κάθε προσφερόμενου είδους που περιλαμβάνεται στη αντίστοιχη ΟΜΑΔΑ, σε διαφορετική περίπτωση η προσφορά για την ΟΜΑΔΑ θα απορρίπτεται ως απαράδεκτη</w:t>
      </w:r>
      <w:r w:rsidRPr="00893245">
        <w:rPr>
          <w:rFonts w:ascii="Verdana" w:eastAsia="Times New Roman" w:hAnsi="Verdana" w:cs="Tahoma"/>
          <w:sz w:val="18"/>
          <w:szCs w:val="18"/>
          <w:lang w:eastAsia="el-GR"/>
        </w:rPr>
        <w:t>.</w:t>
      </w:r>
    </w:p>
    <w:p w:rsidR="00C10CA7" w:rsidRPr="00893245" w:rsidRDefault="00C10CA7" w:rsidP="00D62337">
      <w:pPr>
        <w:spacing w:after="0" w:line="240" w:lineRule="auto"/>
        <w:rPr>
          <w:rFonts w:ascii="Verdana" w:eastAsia="Times New Roman" w:hAnsi="Verdana" w:cs="Times New Roman"/>
          <w:sz w:val="18"/>
          <w:szCs w:val="18"/>
          <w:lang w:eastAsia="el-GR"/>
        </w:rPr>
      </w:pPr>
    </w:p>
    <w:p w:rsidR="003031B1" w:rsidRPr="00893245" w:rsidRDefault="003031B1" w:rsidP="00D62337">
      <w:pPr>
        <w:spacing w:after="0" w:line="240" w:lineRule="auto"/>
        <w:rPr>
          <w:rFonts w:ascii="Verdana" w:eastAsia="Times New Roman" w:hAnsi="Verdana" w:cs="Times New Roman"/>
          <w:sz w:val="18"/>
          <w:szCs w:val="18"/>
          <w:lang w:eastAsia="el-GR"/>
        </w:rPr>
      </w:pPr>
    </w:p>
    <w:p w:rsidR="003031B1" w:rsidRPr="00893245" w:rsidRDefault="003031B1" w:rsidP="00D62337">
      <w:pPr>
        <w:spacing w:after="0" w:line="240" w:lineRule="auto"/>
        <w:rPr>
          <w:rFonts w:ascii="Verdana" w:eastAsia="Times New Roman" w:hAnsi="Verdana" w:cs="Times New Roman"/>
          <w:sz w:val="18"/>
          <w:szCs w:val="18"/>
          <w:lang w:eastAsia="el-GR"/>
        </w:rPr>
      </w:pPr>
    </w:p>
    <w:p w:rsidR="003031B1" w:rsidRPr="00893245" w:rsidRDefault="003031B1" w:rsidP="003031B1">
      <w:pPr>
        <w:spacing w:after="0" w:line="360" w:lineRule="auto"/>
        <w:jc w:val="center"/>
        <w:rPr>
          <w:rFonts w:ascii="Verdana" w:eastAsia="Calibri" w:hAnsi="Verdana" w:cs="Tahoma"/>
          <w:sz w:val="18"/>
          <w:szCs w:val="18"/>
          <w:lang w:eastAsia="el-GR"/>
        </w:rPr>
      </w:pPr>
      <w:r w:rsidRPr="00893245">
        <w:rPr>
          <w:rFonts w:ascii="Verdana" w:eastAsia="Calibri" w:hAnsi="Verdana" w:cs="Tahoma"/>
          <w:sz w:val="18"/>
          <w:szCs w:val="18"/>
          <w:lang w:eastAsia="el-GR"/>
        </w:rPr>
        <w:t xml:space="preserve">…………………, ……… / ……… / </w:t>
      </w:r>
      <w:r w:rsidR="00922CF5" w:rsidRPr="00893245">
        <w:rPr>
          <w:rFonts w:ascii="Verdana" w:eastAsia="Calibri" w:hAnsi="Verdana" w:cs="Tahoma"/>
          <w:sz w:val="18"/>
          <w:szCs w:val="18"/>
          <w:lang w:eastAsia="el-GR"/>
        </w:rPr>
        <w:t>………</w:t>
      </w:r>
    </w:p>
    <w:p w:rsidR="00C10CA7" w:rsidRPr="00893245" w:rsidRDefault="003031B1" w:rsidP="003031B1">
      <w:pPr>
        <w:spacing w:after="0" w:line="240" w:lineRule="auto"/>
        <w:jc w:val="center"/>
        <w:rPr>
          <w:rFonts w:ascii="Verdana" w:eastAsia="Calibri" w:hAnsi="Verdana" w:cs="Tahoma"/>
          <w:sz w:val="18"/>
          <w:szCs w:val="18"/>
          <w:lang w:eastAsia="el-GR"/>
        </w:rPr>
      </w:pPr>
      <w:r w:rsidRPr="00893245">
        <w:rPr>
          <w:rFonts w:ascii="Verdana" w:eastAsia="Calibri" w:hAnsi="Verdana" w:cs="Tahoma"/>
          <w:sz w:val="18"/>
          <w:szCs w:val="18"/>
          <w:lang w:eastAsia="el-GR"/>
        </w:rPr>
        <w:t xml:space="preserve"> </w:t>
      </w:r>
      <w:r w:rsidR="00C10CA7" w:rsidRPr="00893245">
        <w:rPr>
          <w:rFonts w:ascii="Verdana" w:eastAsia="Calibri" w:hAnsi="Verdana" w:cs="Tahoma"/>
          <w:sz w:val="18"/>
          <w:szCs w:val="18"/>
          <w:lang w:eastAsia="el-GR"/>
        </w:rPr>
        <w:t>(Τόπος και ημερομηνία)</w:t>
      </w:r>
    </w:p>
    <w:p w:rsidR="00C10CA7" w:rsidRPr="00893245" w:rsidRDefault="00C10CA7" w:rsidP="00257669">
      <w:pPr>
        <w:spacing w:after="0" w:line="240" w:lineRule="auto"/>
        <w:rPr>
          <w:rFonts w:ascii="Verdana" w:eastAsia="Times New Roman" w:hAnsi="Verdana" w:cs="Times New Roman"/>
          <w:sz w:val="18"/>
          <w:szCs w:val="18"/>
          <w:lang w:eastAsia="el-GR"/>
        </w:rPr>
      </w:pPr>
    </w:p>
    <w:p w:rsidR="00C10CA7" w:rsidRDefault="00C10CA7" w:rsidP="00257669">
      <w:pPr>
        <w:spacing w:after="0" w:line="240" w:lineRule="auto"/>
        <w:rPr>
          <w:rFonts w:ascii="Verdana" w:eastAsia="Times New Roman" w:hAnsi="Verdana" w:cs="Times New Roman"/>
          <w:sz w:val="18"/>
          <w:szCs w:val="18"/>
          <w:lang w:eastAsia="el-GR"/>
        </w:rPr>
      </w:pPr>
    </w:p>
    <w:p w:rsidR="00661C89" w:rsidRDefault="00661C89" w:rsidP="00257669">
      <w:pPr>
        <w:spacing w:after="0" w:line="240" w:lineRule="auto"/>
        <w:rPr>
          <w:rFonts w:ascii="Verdana" w:eastAsia="Times New Roman" w:hAnsi="Verdana" w:cs="Times New Roman"/>
          <w:sz w:val="18"/>
          <w:szCs w:val="18"/>
          <w:lang w:eastAsia="el-GR"/>
        </w:rPr>
      </w:pPr>
    </w:p>
    <w:p w:rsidR="00661C89" w:rsidRPr="00893245" w:rsidRDefault="00661C89" w:rsidP="00257669">
      <w:pPr>
        <w:spacing w:after="0" w:line="240" w:lineRule="auto"/>
        <w:rPr>
          <w:rFonts w:ascii="Verdana" w:eastAsia="Times New Roman" w:hAnsi="Verdana" w:cs="Times New Roman"/>
          <w:sz w:val="18"/>
          <w:szCs w:val="18"/>
          <w:lang w:eastAsia="el-GR"/>
        </w:rPr>
      </w:pPr>
    </w:p>
    <w:p w:rsidR="00C10CA7" w:rsidRPr="00893245" w:rsidRDefault="00C10CA7" w:rsidP="00257669">
      <w:pPr>
        <w:spacing w:after="0" w:line="240" w:lineRule="auto"/>
        <w:rPr>
          <w:rFonts w:ascii="Verdana" w:eastAsia="Times New Roman" w:hAnsi="Verdana" w:cs="Times New Roman"/>
          <w:sz w:val="18"/>
          <w:szCs w:val="18"/>
          <w:lang w:eastAsia="el-GR"/>
        </w:rPr>
      </w:pPr>
    </w:p>
    <w:p w:rsidR="00C10CA7" w:rsidRPr="00893245" w:rsidRDefault="00C10CA7" w:rsidP="00C10CA7">
      <w:pPr>
        <w:spacing w:after="0" w:line="240" w:lineRule="auto"/>
        <w:jc w:val="center"/>
        <w:rPr>
          <w:rFonts w:ascii="Verdana" w:eastAsia="Calibri" w:hAnsi="Verdana" w:cs="Tahoma"/>
          <w:b/>
          <w:sz w:val="18"/>
          <w:szCs w:val="18"/>
          <w:lang w:eastAsia="el-GR"/>
        </w:rPr>
      </w:pPr>
      <w:r w:rsidRPr="00893245">
        <w:rPr>
          <w:rFonts w:ascii="Verdana" w:eastAsia="Calibri" w:hAnsi="Verdana" w:cs="Tahoma"/>
          <w:b/>
          <w:sz w:val="18"/>
          <w:szCs w:val="18"/>
          <w:lang w:eastAsia="el-GR"/>
        </w:rPr>
        <w:t>Ο Προσφέρων</w:t>
      </w:r>
    </w:p>
    <w:p w:rsidR="00C10CA7" w:rsidRPr="00893245" w:rsidRDefault="00C10CA7" w:rsidP="00C10CA7">
      <w:pPr>
        <w:spacing w:after="0" w:line="240" w:lineRule="auto"/>
        <w:jc w:val="center"/>
        <w:rPr>
          <w:rFonts w:ascii="Verdana" w:eastAsia="Times New Roman" w:hAnsi="Verdana" w:cs="Tahoma"/>
          <w:sz w:val="18"/>
          <w:szCs w:val="18"/>
          <w:lang w:eastAsia="el-GR"/>
        </w:rPr>
      </w:pPr>
      <w:r w:rsidRPr="00893245">
        <w:rPr>
          <w:rFonts w:ascii="Verdana" w:eastAsia="Calibri" w:hAnsi="Verdana" w:cs="Tahoma"/>
          <w:sz w:val="18"/>
          <w:szCs w:val="18"/>
          <w:lang w:eastAsia="el-GR"/>
        </w:rPr>
        <w:t>(υπογραφή-σφραγίδα)</w:t>
      </w:r>
    </w:p>
    <w:p w:rsidR="0009674D" w:rsidRPr="00893245" w:rsidRDefault="0009674D" w:rsidP="00D62337">
      <w:pPr>
        <w:spacing w:after="0" w:line="240" w:lineRule="auto"/>
        <w:rPr>
          <w:rFonts w:ascii="Verdana" w:eastAsia="Times New Roman" w:hAnsi="Verdana" w:cs="Times New Roman"/>
          <w:sz w:val="18"/>
          <w:szCs w:val="18"/>
          <w:lang w:eastAsia="el-GR"/>
        </w:rPr>
      </w:pPr>
    </w:p>
    <w:sectPr w:rsidR="0009674D" w:rsidRPr="00893245" w:rsidSect="00447BED">
      <w:footerReference w:type="even" r:id="rId9"/>
      <w:footerReference w:type="default" r:id="rId10"/>
      <w:pgSz w:w="11906" w:h="16838"/>
      <w:pgMar w:top="1134" w:right="992" w:bottom="1134" w:left="992" w:header="709" w:footer="5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245" w:rsidRDefault="00893245">
      <w:pPr>
        <w:spacing w:after="0" w:line="240" w:lineRule="auto"/>
      </w:pPr>
      <w:r>
        <w:separator/>
      </w:r>
    </w:p>
  </w:endnote>
  <w:endnote w:type="continuationSeparator" w:id="0">
    <w:p w:rsidR="00893245" w:rsidRDefault="0089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245" w:rsidRDefault="00893245" w:rsidP="009D0B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893245" w:rsidRDefault="00893245" w:rsidP="009D0B7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293678"/>
      <w:docPartObj>
        <w:docPartGallery w:val="Page Numbers (Bottom of Page)"/>
        <w:docPartUnique/>
      </w:docPartObj>
    </w:sdtPr>
    <w:sdtEndPr/>
    <w:sdtContent>
      <w:p w:rsidR="00893245" w:rsidRDefault="00893245" w:rsidP="00841799">
        <w:pPr>
          <w:pStyle w:val="a3"/>
          <w:jc w:val="right"/>
        </w:pPr>
        <w:r w:rsidRPr="006D30BC">
          <w:rPr>
            <w:rFonts w:ascii="Tahoma" w:hAnsi="Tahoma" w:cs="Tahoma"/>
            <w:sz w:val="20"/>
            <w:szCs w:val="20"/>
          </w:rPr>
          <w:fldChar w:fldCharType="begin"/>
        </w:r>
        <w:r w:rsidRPr="006D30BC">
          <w:rPr>
            <w:rFonts w:ascii="Tahoma" w:hAnsi="Tahoma" w:cs="Tahoma"/>
            <w:sz w:val="20"/>
            <w:szCs w:val="20"/>
          </w:rPr>
          <w:instrText>PAGE   \* MERGEFORMAT</w:instrText>
        </w:r>
        <w:r w:rsidRPr="006D30BC">
          <w:rPr>
            <w:rFonts w:ascii="Tahoma" w:hAnsi="Tahoma" w:cs="Tahoma"/>
            <w:sz w:val="20"/>
            <w:szCs w:val="20"/>
          </w:rPr>
          <w:fldChar w:fldCharType="separate"/>
        </w:r>
        <w:r w:rsidR="00B94A9E">
          <w:rPr>
            <w:rFonts w:ascii="Tahoma" w:hAnsi="Tahoma" w:cs="Tahoma"/>
            <w:noProof/>
            <w:sz w:val="20"/>
            <w:szCs w:val="20"/>
          </w:rPr>
          <w:t>1</w:t>
        </w:r>
        <w:r w:rsidRPr="006D30BC">
          <w:rPr>
            <w:rFonts w:ascii="Tahoma" w:hAnsi="Tahoma" w:cs="Tahom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245" w:rsidRDefault="00893245">
      <w:pPr>
        <w:spacing w:after="0" w:line="240" w:lineRule="auto"/>
      </w:pPr>
      <w:r>
        <w:separator/>
      </w:r>
    </w:p>
  </w:footnote>
  <w:footnote w:type="continuationSeparator" w:id="0">
    <w:p w:rsidR="00893245" w:rsidRDefault="00893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174"/>
    <w:multiLevelType w:val="multilevel"/>
    <w:tmpl w:val="EB84E6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C7255E"/>
    <w:multiLevelType w:val="hybridMultilevel"/>
    <w:tmpl w:val="629A1640"/>
    <w:lvl w:ilvl="0" w:tplc="D2FEE65A">
      <w:start w:val="1"/>
      <w:numFmt w:val="bullet"/>
      <w:lvlText w:val=""/>
      <w:lvlJc w:val="left"/>
      <w:pPr>
        <w:tabs>
          <w:tab w:val="num" w:pos="1281"/>
        </w:tabs>
        <w:ind w:left="1281" w:hanging="397"/>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D01DD"/>
    <w:multiLevelType w:val="hybridMultilevel"/>
    <w:tmpl w:val="C7EE731C"/>
    <w:lvl w:ilvl="0" w:tplc="93744238">
      <w:numFmt w:val="bullet"/>
      <w:lvlText w:val="-"/>
      <w:lvlJc w:val="left"/>
      <w:pPr>
        <w:ind w:left="720" w:hanging="360"/>
      </w:pPr>
      <w:rPr>
        <w:rFonts w:ascii="Arial" w:eastAsia="Times New Roman" w:hAnsi="Arial" w:cs="Arial" w:hint="default"/>
      </w:rPr>
    </w:lvl>
    <w:lvl w:ilvl="1" w:tplc="93744238">
      <w:numFmt w:val="bullet"/>
      <w:lvlText w:val="-"/>
      <w:lvlJc w:val="left"/>
      <w:pPr>
        <w:ind w:left="786" w:hanging="360"/>
      </w:pPr>
      <w:rPr>
        <w:rFonts w:ascii="Arial" w:eastAsia="Times New Roman" w:hAnsi="Arial" w:cs="Aria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11E24B88"/>
    <w:multiLevelType w:val="hybridMultilevel"/>
    <w:tmpl w:val="7C60DF60"/>
    <w:lvl w:ilvl="0" w:tplc="8556DD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5771D8A"/>
    <w:multiLevelType w:val="hybridMultilevel"/>
    <w:tmpl w:val="2702D0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71F399F"/>
    <w:multiLevelType w:val="hybridMultilevel"/>
    <w:tmpl w:val="AB78CCE6"/>
    <w:lvl w:ilvl="0" w:tplc="04080003">
      <w:start w:val="1"/>
      <w:numFmt w:val="bullet"/>
      <w:lvlText w:val="o"/>
      <w:lvlJc w:val="left"/>
      <w:pPr>
        <w:tabs>
          <w:tab w:val="num" w:pos="1244"/>
        </w:tabs>
        <w:ind w:left="1244" w:hanging="360"/>
      </w:pPr>
      <w:rPr>
        <w:rFonts w:ascii="Courier New" w:hAnsi="Courier New" w:cs="Courier New"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246DF"/>
    <w:multiLevelType w:val="hybridMultilevel"/>
    <w:tmpl w:val="33C8EB7C"/>
    <w:lvl w:ilvl="0" w:tplc="0408000B">
      <w:start w:val="1"/>
      <w:numFmt w:val="bullet"/>
      <w:lvlText w:val=""/>
      <w:lvlJc w:val="left"/>
      <w:pPr>
        <w:ind w:left="36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E3630D9"/>
    <w:multiLevelType w:val="multilevel"/>
    <w:tmpl w:val="89B2168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21E7406F"/>
    <w:multiLevelType w:val="hybridMultilevel"/>
    <w:tmpl w:val="32788558"/>
    <w:lvl w:ilvl="0" w:tplc="D2FEE65A">
      <w:start w:val="1"/>
      <w:numFmt w:val="bullet"/>
      <w:lvlText w:val=""/>
      <w:lvlJc w:val="left"/>
      <w:pPr>
        <w:tabs>
          <w:tab w:val="num" w:pos="1281"/>
        </w:tabs>
        <w:ind w:left="1281" w:hanging="397"/>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17AAB"/>
    <w:multiLevelType w:val="hybridMultilevel"/>
    <w:tmpl w:val="663A2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A1149B"/>
    <w:multiLevelType w:val="hybridMultilevel"/>
    <w:tmpl w:val="65E228DC"/>
    <w:lvl w:ilvl="0" w:tplc="0408000F">
      <w:start w:val="1"/>
      <w:numFmt w:val="decimal"/>
      <w:lvlText w:val="%1."/>
      <w:lvlJc w:val="left"/>
      <w:pPr>
        <w:tabs>
          <w:tab w:val="num" w:pos="1428"/>
        </w:tabs>
        <w:ind w:left="1428" w:hanging="360"/>
      </w:pPr>
    </w:lvl>
    <w:lvl w:ilvl="1" w:tplc="04080019" w:tentative="1">
      <w:start w:val="1"/>
      <w:numFmt w:val="lowerLetter"/>
      <w:lvlText w:val="%2."/>
      <w:lvlJc w:val="left"/>
      <w:pPr>
        <w:tabs>
          <w:tab w:val="num" w:pos="2148"/>
        </w:tabs>
        <w:ind w:left="2148" w:hanging="360"/>
      </w:pPr>
    </w:lvl>
    <w:lvl w:ilvl="2" w:tplc="0408001B" w:tentative="1">
      <w:start w:val="1"/>
      <w:numFmt w:val="lowerRoman"/>
      <w:lvlText w:val="%3."/>
      <w:lvlJc w:val="right"/>
      <w:pPr>
        <w:tabs>
          <w:tab w:val="num" w:pos="2868"/>
        </w:tabs>
        <w:ind w:left="2868" w:hanging="180"/>
      </w:pPr>
    </w:lvl>
    <w:lvl w:ilvl="3" w:tplc="0408000F" w:tentative="1">
      <w:start w:val="1"/>
      <w:numFmt w:val="decimal"/>
      <w:lvlText w:val="%4."/>
      <w:lvlJc w:val="left"/>
      <w:pPr>
        <w:tabs>
          <w:tab w:val="num" w:pos="3588"/>
        </w:tabs>
        <w:ind w:left="3588" w:hanging="360"/>
      </w:pPr>
    </w:lvl>
    <w:lvl w:ilvl="4" w:tplc="04080019" w:tentative="1">
      <w:start w:val="1"/>
      <w:numFmt w:val="lowerLetter"/>
      <w:lvlText w:val="%5."/>
      <w:lvlJc w:val="left"/>
      <w:pPr>
        <w:tabs>
          <w:tab w:val="num" w:pos="4308"/>
        </w:tabs>
        <w:ind w:left="4308" w:hanging="360"/>
      </w:pPr>
    </w:lvl>
    <w:lvl w:ilvl="5" w:tplc="0408001B" w:tentative="1">
      <w:start w:val="1"/>
      <w:numFmt w:val="lowerRoman"/>
      <w:lvlText w:val="%6."/>
      <w:lvlJc w:val="right"/>
      <w:pPr>
        <w:tabs>
          <w:tab w:val="num" w:pos="5028"/>
        </w:tabs>
        <w:ind w:left="5028" w:hanging="180"/>
      </w:pPr>
    </w:lvl>
    <w:lvl w:ilvl="6" w:tplc="0408000F" w:tentative="1">
      <w:start w:val="1"/>
      <w:numFmt w:val="decimal"/>
      <w:lvlText w:val="%7."/>
      <w:lvlJc w:val="left"/>
      <w:pPr>
        <w:tabs>
          <w:tab w:val="num" w:pos="5748"/>
        </w:tabs>
        <w:ind w:left="5748" w:hanging="360"/>
      </w:pPr>
    </w:lvl>
    <w:lvl w:ilvl="7" w:tplc="04080019" w:tentative="1">
      <w:start w:val="1"/>
      <w:numFmt w:val="lowerLetter"/>
      <w:lvlText w:val="%8."/>
      <w:lvlJc w:val="left"/>
      <w:pPr>
        <w:tabs>
          <w:tab w:val="num" w:pos="6468"/>
        </w:tabs>
        <w:ind w:left="6468" w:hanging="360"/>
      </w:pPr>
    </w:lvl>
    <w:lvl w:ilvl="8" w:tplc="0408001B" w:tentative="1">
      <w:start w:val="1"/>
      <w:numFmt w:val="lowerRoman"/>
      <w:lvlText w:val="%9."/>
      <w:lvlJc w:val="right"/>
      <w:pPr>
        <w:tabs>
          <w:tab w:val="num" w:pos="7188"/>
        </w:tabs>
        <w:ind w:left="7188" w:hanging="180"/>
      </w:pPr>
    </w:lvl>
  </w:abstractNum>
  <w:abstractNum w:abstractNumId="11" w15:restartNumberingAfterBreak="0">
    <w:nsid w:val="29E042D2"/>
    <w:multiLevelType w:val="hybridMultilevel"/>
    <w:tmpl w:val="5CD6038A"/>
    <w:lvl w:ilvl="0" w:tplc="EB022D0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BCF4ECA"/>
    <w:multiLevelType w:val="hybridMultilevel"/>
    <w:tmpl w:val="A6A0BC84"/>
    <w:lvl w:ilvl="0" w:tplc="A9C67CDC">
      <w:start w:val="2016"/>
      <w:numFmt w:val="bullet"/>
      <w:lvlText w:val="•"/>
      <w:lvlJc w:val="left"/>
      <w:pPr>
        <w:ind w:left="927" w:hanging="360"/>
      </w:pPr>
      <w:rPr>
        <w:rFonts w:ascii="Verdana" w:eastAsia="Times New Roman" w:hAnsi="Verdana" w:cs="Tahoma"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3" w15:restartNumberingAfterBreak="0">
    <w:nsid w:val="2F854A53"/>
    <w:multiLevelType w:val="hybridMultilevel"/>
    <w:tmpl w:val="7598A766"/>
    <w:lvl w:ilvl="0" w:tplc="7EDAE9DE">
      <w:start w:val="1"/>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1FC5346"/>
    <w:multiLevelType w:val="hybridMultilevel"/>
    <w:tmpl w:val="728E4EB0"/>
    <w:lvl w:ilvl="0" w:tplc="656C562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15:restartNumberingAfterBreak="0">
    <w:nsid w:val="34F565B0"/>
    <w:multiLevelType w:val="hybridMultilevel"/>
    <w:tmpl w:val="B3C045A0"/>
    <w:lvl w:ilvl="0" w:tplc="04080001">
      <w:start w:val="1"/>
      <w:numFmt w:val="bullet"/>
      <w:lvlText w:val=""/>
      <w:lvlJc w:val="left"/>
      <w:pPr>
        <w:tabs>
          <w:tab w:val="num" w:pos="644"/>
        </w:tabs>
        <w:ind w:left="64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594392F"/>
    <w:multiLevelType w:val="hybridMultilevel"/>
    <w:tmpl w:val="F432BC00"/>
    <w:lvl w:ilvl="0" w:tplc="8C46C826">
      <w:start w:val="1"/>
      <w:numFmt w:val="bullet"/>
      <w:lvlText w:val=""/>
      <w:lvlJc w:val="left"/>
      <w:pPr>
        <w:tabs>
          <w:tab w:val="num" w:pos="1133"/>
        </w:tabs>
        <w:ind w:left="1133"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DF5EBE"/>
    <w:multiLevelType w:val="singleLevel"/>
    <w:tmpl w:val="0408000F"/>
    <w:lvl w:ilvl="0">
      <w:start w:val="1"/>
      <w:numFmt w:val="decimal"/>
      <w:lvlText w:val="%1."/>
      <w:lvlJc w:val="left"/>
      <w:pPr>
        <w:tabs>
          <w:tab w:val="num" w:pos="360"/>
        </w:tabs>
        <w:ind w:left="360" w:hanging="360"/>
      </w:pPr>
    </w:lvl>
  </w:abstractNum>
  <w:abstractNum w:abstractNumId="18" w15:restartNumberingAfterBreak="0">
    <w:nsid w:val="361E64CB"/>
    <w:multiLevelType w:val="hybridMultilevel"/>
    <w:tmpl w:val="90BA9B3A"/>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8AF5670"/>
    <w:multiLevelType w:val="hybridMultilevel"/>
    <w:tmpl w:val="90D84022"/>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9B218DE"/>
    <w:multiLevelType w:val="multilevel"/>
    <w:tmpl w:val="3AD8D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1F671F"/>
    <w:multiLevelType w:val="singleLevel"/>
    <w:tmpl w:val="2F3454E4"/>
    <w:lvl w:ilvl="0">
      <w:start w:val="1"/>
      <w:numFmt w:val="bullet"/>
      <w:lvlText w:val="-"/>
      <w:lvlJc w:val="left"/>
      <w:pPr>
        <w:tabs>
          <w:tab w:val="num" w:pos="360"/>
        </w:tabs>
        <w:ind w:left="360" w:hanging="360"/>
      </w:pPr>
      <w:rPr>
        <w:rFonts w:ascii="Times New Roman" w:hAnsi="Times New Roman" w:cs="Times New Roman" w:hint="default"/>
        <w:b/>
      </w:rPr>
    </w:lvl>
  </w:abstractNum>
  <w:abstractNum w:abstractNumId="22" w15:restartNumberingAfterBreak="0">
    <w:nsid w:val="3A4C4149"/>
    <w:multiLevelType w:val="multilevel"/>
    <w:tmpl w:val="9274CEA6"/>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3AA059CC"/>
    <w:multiLevelType w:val="hybridMultilevel"/>
    <w:tmpl w:val="65D6586A"/>
    <w:lvl w:ilvl="0" w:tplc="0408000B">
      <w:start w:val="1"/>
      <w:numFmt w:val="bullet"/>
      <w:lvlText w:val=""/>
      <w:lvlJc w:val="left"/>
      <w:pPr>
        <w:ind w:left="644"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25A3564"/>
    <w:multiLevelType w:val="hybridMultilevel"/>
    <w:tmpl w:val="10ECAFF4"/>
    <w:lvl w:ilvl="0" w:tplc="04080001">
      <w:start w:val="1"/>
      <w:numFmt w:val="bullet"/>
      <w:lvlText w:val=""/>
      <w:lvlJc w:val="left"/>
      <w:pPr>
        <w:tabs>
          <w:tab w:val="num" w:pos="1428"/>
        </w:tabs>
        <w:ind w:left="1428" w:hanging="360"/>
      </w:pPr>
      <w:rPr>
        <w:rFonts w:ascii="Symbol" w:hAnsi="Symbol" w:hint="default"/>
      </w:rPr>
    </w:lvl>
    <w:lvl w:ilvl="1" w:tplc="04080003" w:tentative="1">
      <w:start w:val="1"/>
      <w:numFmt w:val="bullet"/>
      <w:lvlText w:val="o"/>
      <w:lvlJc w:val="left"/>
      <w:pPr>
        <w:tabs>
          <w:tab w:val="num" w:pos="2148"/>
        </w:tabs>
        <w:ind w:left="2148" w:hanging="360"/>
      </w:pPr>
      <w:rPr>
        <w:rFonts w:ascii="Courier New" w:hAnsi="Courier New" w:cs="Courier New" w:hint="default"/>
      </w:rPr>
    </w:lvl>
    <w:lvl w:ilvl="2" w:tplc="04080005" w:tentative="1">
      <w:start w:val="1"/>
      <w:numFmt w:val="bullet"/>
      <w:lvlText w:val=""/>
      <w:lvlJc w:val="left"/>
      <w:pPr>
        <w:tabs>
          <w:tab w:val="num" w:pos="2868"/>
        </w:tabs>
        <w:ind w:left="2868" w:hanging="360"/>
      </w:pPr>
      <w:rPr>
        <w:rFonts w:ascii="Wingdings" w:hAnsi="Wingdings" w:hint="default"/>
      </w:rPr>
    </w:lvl>
    <w:lvl w:ilvl="3" w:tplc="04080001" w:tentative="1">
      <w:start w:val="1"/>
      <w:numFmt w:val="bullet"/>
      <w:lvlText w:val=""/>
      <w:lvlJc w:val="left"/>
      <w:pPr>
        <w:tabs>
          <w:tab w:val="num" w:pos="3588"/>
        </w:tabs>
        <w:ind w:left="3588" w:hanging="360"/>
      </w:pPr>
      <w:rPr>
        <w:rFonts w:ascii="Symbol" w:hAnsi="Symbol" w:hint="default"/>
      </w:rPr>
    </w:lvl>
    <w:lvl w:ilvl="4" w:tplc="04080003" w:tentative="1">
      <w:start w:val="1"/>
      <w:numFmt w:val="bullet"/>
      <w:lvlText w:val="o"/>
      <w:lvlJc w:val="left"/>
      <w:pPr>
        <w:tabs>
          <w:tab w:val="num" w:pos="4308"/>
        </w:tabs>
        <w:ind w:left="4308" w:hanging="360"/>
      </w:pPr>
      <w:rPr>
        <w:rFonts w:ascii="Courier New" w:hAnsi="Courier New" w:cs="Courier New" w:hint="default"/>
      </w:rPr>
    </w:lvl>
    <w:lvl w:ilvl="5" w:tplc="04080005" w:tentative="1">
      <w:start w:val="1"/>
      <w:numFmt w:val="bullet"/>
      <w:lvlText w:val=""/>
      <w:lvlJc w:val="left"/>
      <w:pPr>
        <w:tabs>
          <w:tab w:val="num" w:pos="5028"/>
        </w:tabs>
        <w:ind w:left="5028" w:hanging="360"/>
      </w:pPr>
      <w:rPr>
        <w:rFonts w:ascii="Wingdings" w:hAnsi="Wingdings" w:hint="default"/>
      </w:rPr>
    </w:lvl>
    <w:lvl w:ilvl="6" w:tplc="04080001" w:tentative="1">
      <w:start w:val="1"/>
      <w:numFmt w:val="bullet"/>
      <w:lvlText w:val=""/>
      <w:lvlJc w:val="left"/>
      <w:pPr>
        <w:tabs>
          <w:tab w:val="num" w:pos="5748"/>
        </w:tabs>
        <w:ind w:left="5748" w:hanging="360"/>
      </w:pPr>
      <w:rPr>
        <w:rFonts w:ascii="Symbol" w:hAnsi="Symbol" w:hint="default"/>
      </w:rPr>
    </w:lvl>
    <w:lvl w:ilvl="7" w:tplc="04080003" w:tentative="1">
      <w:start w:val="1"/>
      <w:numFmt w:val="bullet"/>
      <w:lvlText w:val="o"/>
      <w:lvlJc w:val="left"/>
      <w:pPr>
        <w:tabs>
          <w:tab w:val="num" w:pos="6468"/>
        </w:tabs>
        <w:ind w:left="6468" w:hanging="360"/>
      </w:pPr>
      <w:rPr>
        <w:rFonts w:ascii="Courier New" w:hAnsi="Courier New" w:cs="Courier New" w:hint="default"/>
      </w:rPr>
    </w:lvl>
    <w:lvl w:ilvl="8" w:tplc="0408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5DB1388"/>
    <w:multiLevelType w:val="multilevel"/>
    <w:tmpl w:val="F28801B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469931EA"/>
    <w:multiLevelType w:val="hybridMultilevel"/>
    <w:tmpl w:val="4A12085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46DB7C8C"/>
    <w:multiLevelType w:val="hybridMultilevel"/>
    <w:tmpl w:val="97D8B4A4"/>
    <w:lvl w:ilvl="0" w:tplc="2F3454E4">
      <w:start w:val="1"/>
      <w:numFmt w:val="bullet"/>
      <w:lvlText w:val="-"/>
      <w:lvlJc w:val="left"/>
      <w:pPr>
        <w:tabs>
          <w:tab w:val="num" w:pos="1281"/>
        </w:tabs>
        <w:ind w:left="1281" w:hanging="397"/>
      </w:pPr>
      <w:rPr>
        <w:rFonts w:ascii="Times New Roman" w:hAnsi="Times New Roman" w:cs="Times New Roman" w:hint="default"/>
        <w:b/>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2D327D"/>
    <w:multiLevelType w:val="hybridMultilevel"/>
    <w:tmpl w:val="6ED686F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D1C89"/>
    <w:multiLevelType w:val="hybridMultilevel"/>
    <w:tmpl w:val="F31620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01C1E"/>
    <w:multiLevelType w:val="hybridMultilevel"/>
    <w:tmpl w:val="E0B88DC2"/>
    <w:lvl w:ilvl="0" w:tplc="93744238">
      <w:numFmt w:val="bullet"/>
      <w:lvlText w:val="-"/>
      <w:lvlJc w:val="left"/>
      <w:pPr>
        <w:ind w:left="720"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57C02DC5"/>
    <w:multiLevelType w:val="hybridMultilevel"/>
    <w:tmpl w:val="5524BDA2"/>
    <w:lvl w:ilvl="0" w:tplc="671CFC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87550C4"/>
    <w:multiLevelType w:val="multilevel"/>
    <w:tmpl w:val="04129FCC"/>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3" w15:restartNumberingAfterBreak="0">
    <w:nsid w:val="5AB46E8C"/>
    <w:multiLevelType w:val="multilevel"/>
    <w:tmpl w:val="8C56646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B8B1F47"/>
    <w:multiLevelType w:val="hybridMultilevel"/>
    <w:tmpl w:val="5FDAAB3C"/>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3C25CC"/>
    <w:multiLevelType w:val="hybridMultilevel"/>
    <w:tmpl w:val="9360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EA42A2"/>
    <w:multiLevelType w:val="hybridMultilevel"/>
    <w:tmpl w:val="266EA384"/>
    <w:lvl w:ilvl="0" w:tplc="671CFC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57F1808"/>
    <w:multiLevelType w:val="singleLevel"/>
    <w:tmpl w:val="0408000F"/>
    <w:lvl w:ilvl="0">
      <w:start w:val="1"/>
      <w:numFmt w:val="decimal"/>
      <w:lvlText w:val="%1."/>
      <w:lvlJc w:val="left"/>
      <w:pPr>
        <w:tabs>
          <w:tab w:val="num" w:pos="720"/>
        </w:tabs>
        <w:ind w:left="720" w:hanging="360"/>
      </w:pPr>
    </w:lvl>
  </w:abstractNum>
  <w:abstractNum w:abstractNumId="38" w15:restartNumberingAfterBreak="0">
    <w:nsid w:val="6A602447"/>
    <w:multiLevelType w:val="hybridMultilevel"/>
    <w:tmpl w:val="C620479E"/>
    <w:lvl w:ilvl="0" w:tplc="8C46C826">
      <w:start w:val="1"/>
      <w:numFmt w:val="bullet"/>
      <w:lvlText w:val=""/>
      <w:lvlJc w:val="left"/>
      <w:pPr>
        <w:tabs>
          <w:tab w:val="num" w:pos="1133"/>
        </w:tabs>
        <w:ind w:left="1133"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E499A"/>
    <w:multiLevelType w:val="hybridMultilevel"/>
    <w:tmpl w:val="D46A82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E3368F0"/>
    <w:multiLevelType w:val="hybridMultilevel"/>
    <w:tmpl w:val="1C4E209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0D34D5"/>
    <w:multiLevelType w:val="hybridMultilevel"/>
    <w:tmpl w:val="2976E08A"/>
    <w:lvl w:ilvl="0" w:tplc="8C46C826">
      <w:start w:val="1"/>
      <w:numFmt w:val="bullet"/>
      <w:lvlText w:val=""/>
      <w:lvlJc w:val="left"/>
      <w:pPr>
        <w:tabs>
          <w:tab w:val="num" w:pos="1133"/>
        </w:tabs>
        <w:ind w:left="1133"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F81679"/>
    <w:multiLevelType w:val="hybridMultilevel"/>
    <w:tmpl w:val="A35EED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0E4605"/>
    <w:multiLevelType w:val="hybridMultilevel"/>
    <w:tmpl w:val="5328BC38"/>
    <w:lvl w:ilvl="0" w:tplc="4C941852">
      <w:numFmt w:val="bullet"/>
      <w:lvlText w:val="-"/>
      <w:lvlJc w:val="left"/>
      <w:pPr>
        <w:ind w:left="1080" w:hanging="360"/>
      </w:pPr>
      <w:rPr>
        <w:rFonts w:ascii="Verdana" w:eastAsia="Times New Roman" w:hAnsi="Verdana" w:cs="Tahoma" w:hint="default"/>
        <w:color w:val="auto"/>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BDE515C"/>
    <w:multiLevelType w:val="multilevel"/>
    <w:tmpl w:val="4614E4B8"/>
    <w:lvl w:ilvl="0">
      <w:start w:val="1"/>
      <w:numFmt w:val="decimal"/>
      <w:lvlText w:val="%1."/>
      <w:lvlJc w:val="left"/>
      <w:pPr>
        <w:tabs>
          <w:tab w:val="num" w:pos="720"/>
        </w:tabs>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40"/>
  </w:num>
  <w:num w:numId="3">
    <w:abstractNumId w:val="43"/>
  </w:num>
  <w:num w:numId="4">
    <w:abstractNumId w:val="44"/>
  </w:num>
  <w:num w:numId="5">
    <w:abstractNumId w:val="13"/>
  </w:num>
  <w:num w:numId="6">
    <w:abstractNumId w:val="37"/>
  </w:num>
  <w:num w:numId="7">
    <w:abstractNumId w:val="17"/>
    <w:lvlOverride w:ilvl="0">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4"/>
  </w:num>
  <w:num w:numId="24">
    <w:abstractNumId w:val="28"/>
  </w:num>
  <w:num w:numId="25">
    <w:abstractNumId w:val="8"/>
  </w:num>
  <w:num w:numId="26">
    <w:abstractNumId w:val="1"/>
  </w:num>
  <w:num w:numId="27">
    <w:abstractNumId w:val="5"/>
  </w:num>
  <w:num w:numId="28">
    <w:abstractNumId w:val="27"/>
  </w:num>
  <w:num w:numId="29">
    <w:abstractNumId w:val="16"/>
  </w:num>
  <w:num w:numId="30">
    <w:abstractNumId w:val="38"/>
  </w:num>
  <w:num w:numId="31">
    <w:abstractNumId w:val="41"/>
  </w:num>
  <w:num w:numId="32">
    <w:abstractNumId w:val="36"/>
  </w:num>
  <w:num w:numId="33">
    <w:abstractNumId w:val="31"/>
  </w:num>
  <w:num w:numId="34">
    <w:abstractNumId w:val="3"/>
  </w:num>
  <w:num w:numId="35">
    <w:abstractNumId w:val="10"/>
  </w:num>
  <w:num w:numId="36">
    <w:abstractNumId w:val="24"/>
  </w:num>
  <w:num w:numId="37">
    <w:abstractNumId w:val="20"/>
  </w:num>
  <w:num w:numId="38">
    <w:abstractNumId w:val="0"/>
  </w:num>
  <w:num w:numId="39">
    <w:abstractNumId w:val="4"/>
  </w:num>
  <w:num w:numId="40">
    <w:abstractNumId w:val="6"/>
  </w:num>
  <w:num w:numId="41">
    <w:abstractNumId w:val="35"/>
  </w:num>
  <w:num w:numId="42">
    <w:abstractNumId w:val="39"/>
  </w:num>
  <w:num w:numId="43">
    <w:abstractNumId w:val="9"/>
  </w:num>
  <w:num w:numId="44">
    <w:abstractNumId w:val="11"/>
  </w:num>
  <w:num w:numId="45">
    <w:abstractNumId w:val="1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5A"/>
    <w:rsid w:val="000009C9"/>
    <w:rsid w:val="000017AD"/>
    <w:rsid w:val="000040D3"/>
    <w:rsid w:val="0000479D"/>
    <w:rsid w:val="000148D3"/>
    <w:rsid w:val="0002794A"/>
    <w:rsid w:val="0003475B"/>
    <w:rsid w:val="00034EB9"/>
    <w:rsid w:val="00056912"/>
    <w:rsid w:val="00061BDD"/>
    <w:rsid w:val="00061CB0"/>
    <w:rsid w:val="0006750B"/>
    <w:rsid w:val="0008353C"/>
    <w:rsid w:val="0009283C"/>
    <w:rsid w:val="00094FF2"/>
    <w:rsid w:val="000962D0"/>
    <w:rsid w:val="0009674D"/>
    <w:rsid w:val="00097696"/>
    <w:rsid w:val="00097DB4"/>
    <w:rsid w:val="000A052F"/>
    <w:rsid w:val="000A243C"/>
    <w:rsid w:val="000A571A"/>
    <w:rsid w:val="000B1721"/>
    <w:rsid w:val="000B7041"/>
    <w:rsid w:val="000C779B"/>
    <w:rsid w:val="000D2A9F"/>
    <w:rsid w:val="000D626C"/>
    <w:rsid w:val="000E37C4"/>
    <w:rsid w:val="000F05DE"/>
    <w:rsid w:val="000F36F0"/>
    <w:rsid w:val="000F59B6"/>
    <w:rsid w:val="00105974"/>
    <w:rsid w:val="00122DD2"/>
    <w:rsid w:val="00136679"/>
    <w:rsid w:val="00144E12"/>
    <w:rsid w:val="0014666A"/>
    <w:rsid w:val="001529EE"/>
    <w:rsid w:val="001760CD"/>
    <w:rsid w:val="00185567"/>
    <w:rsid w:val="001B753B"/>
    <w:rsid w:val="001C169C"/>
    <w:rsid w:val="001D3AF0"/>
    <w:rsid w:val="001D452E"/>
    <w:rsid w:val="001E4439"/>
    <w:rsid w:val="001E7730"/>
    <w:rsid w:val="00203534"/>
    <w:rsid w:val="002104A8"/>
    <w:rsid w:val="00243878"/>
    <w:rsid w:val="00255177"/>
    <w:rsid w:val="00257669"/>
    <w:rsid w:val="00264FE8"/>
    <w:rsid w:val="00273603"/>
    <w:rsid w:val="00274B91"/>
    <w:rsid w:val="00291169"/>
    <w:rsid w:val="0029388E"/>
    <w:rsid w:val="00295817"/>
    <w:rsid w:val="002A4F34"/>
    <w:rsid w:val="002B0245"/>
    <w:rsid w:val="002B1E35"/>
    <w:rsid w:val="002B35CD"/>
    <w:rsid w:val="002B77CC"/>
    <w:rsid w:val="002F149F"/>
    <w:rsid w:val="002F156D"/>
    <w:rsid w:val="002F17F5"/>
    <w:rsid w:val="002F76C6"/>
    <w:rsid w:val="002F7BC4"/>
    <w:rsid w:val="003001ED"/>
    <w:rsid w:val="00301602"/>
    <w:rsid w:val="003031B1"/>
    <w:rsid w:val="00306612"/>
    <w:rsid w:val="0031627C"/>
    <w:rsid w:val="0031746C"/>
    <w:rsid w:val="00321905"/>
    <w:rsid w:val="00322617"/>
    <w:rsid w:val="00330FB9"/>
    <w:rsid w:val="0034022A"/>
    <w:rsid w:val="00341E3E"/>
    <w:rsid w:val="00345087"/>
    <w:rsid w:val="00354E91"/>
    <w:rsid w:val="00382B41"/>
    <w:rsid w:val="003848AC"/>
    <w:rsid w:val="003953EE"/>
    <w:rsid w:val="003B5660"/>
    <w:rsid w:val="003B7AA5"/>
    <w:rsid w:val="003D02D9"/>
    <w:rsid w:val="003D0ED4"/>
    <w:rsid w:val="003E1BBF"/>
    <w:rsid w:val="00402B81"/>
    <w:rsid w:val="0041588C"/>
    <w:rsid w:val="004300D4"/>
    <w:rsid w:val="00436AF1"/>
    <w:rsid w:val="00447BED"/>
    <w:rsid w:val="0045252E"/>
    <w:rsid w:val="0046015A"/>
    <w:rsid w:val="00471DE7"/>
    <w:rsid w:val="00473FF9"/>
    <w:rsid w:val="004772EB"/>
    <w:rsid w:val="0048606A"/>
    <w:rsid w:val="00492B1B"/>
    <w:rsid w:val="004942C7"/>
    <w:rsid w:val="004A5608"/>
    <w:rsid w:val="004B658C"/>
    <w:rsid w:val="004C31FF"/>
    <w:rsid w:val="004D084B"/>
    <w:rsid w:val="004D2854"/>
    <w:rsid w:val="004D4DBB"/>
    <w:rsid w:val="004E03B0"/>
    <w:rsid w:val="004E5858"/>
    <w:rsid w:val="004F3DA4"/>
    <w:rsid w:val="00504E64"/>
    <w:rsid w:val="0050620C"/>
    <w:rsid w:val="005373B2"/>
    <w:rsid w:val="0056200E"/>
    <w:rsid w:val="00574ADF"/>
    <w:rsid w:val="005864C2"/>
    <w:rsid w:val="00587A9F"/>
    <w:rsid w:val="005970B2"/>
    <w:rsid w:val="005A16F0"/>
    <w:rsid w:val="005A496C"/>
    <w:rsid w:val="005A64C0"/>
    <w:rsid w:val="005A6899"/>
    <w:rsid w:val="005B210A"/>
    <w:rsid w:val="005B36CC"/>
    <w:rsid w:val="005C2A93"/>
    <w:rsid w:val="005C37DB"/>
    <w:rsid w:val="005C3BDB"/>
    <w:rsid w:val="005D3818"/>
    <w:rsid w:val="005E35C6"/>
    <w:rsid w:val="005E60CE"/>
    <w:rsid w:val="005F69D9"/>
    <w:rsid w:val="00602FCE"/>
    <w:rsid w:val="00603F67"/>
    <w:rsid w:val="00612A59"/>
    <w:rsid w:val="006216A2"/>
    <w:rsid w:val="00623241"/>
    <w:rsid w:val="006238C1"/>
    <w:rsid w:val="00623BD5"/>
    <w:rsid w:val="00654E15"/>
    <w:rsid w:val="00657862"/>
    <w:rsid w:val="006578DB"/>
    <w:rsid w:val="00661C89"/>
    <w:rsid w:val="006669D0"/>
    <w:rsid w:val="00681720"/>
    <w:rsid w:val="00684008"/>
    <w:rsid w:val="00684584"/>
    <w:rsid w:val="00685800"/>
    <w:rsid w:val="0069584E"/>
    <w:rsid w:val="00696418"/>
    <w:rsid w:val="006972ED"/>
    <w:rsid w:val="006A3252"/>
    <w:rsid w:val="006A5409"/>
    <w:rsid w:val="006B2D53"/>
    <w:rsid w:val="006C5CEE"/>
    <w:rsid w:val="006D20A7"/>
    <w:rsid w:val="006D30BC"/>
    <w:rsid w:val="006D36BB"/>
    <w:rsid w:val="006E074C"/>
    <w:rsid w:val="006E6D8A"/>
    <w:rsid w:val="006F4D79"/>
    <w:rsid w:val="006F6372"/>
    <w:rsid w:val="006F7902"/>
    <w:rsid w:val="00700BA5"/>
    <w:rsid w:val="0070640B"/>
    <w:rsid w:val="00714824"/>
    <w:rsid w:val="00731B02"/>
    <w:rsid w:val="007344D0"/>
    <w:rsid w:val="00743D3A"/>
    <w:rsid w:val="00746E4E"/>
    <w:rsid w:val="007524C2"/>
    <w:rsid w:val="007524EC"/>
    <w:rsid w:val="00754990"/>
    <w:rsid w:val="007562C9"/>
    <w:rsid w:val="00757D0F"/>
    <w:rsid w:val="00760D34"/>
    <w:rsid w:val="00763AEA"/>
    <w:rsid w:val="007645E5"/>
    <w:rsid w:val="00764AF7"/>
    <w:rsid w:val="00782D00"/>
    <w:rsid w:val="00784B6E"/>
    <w:rsid w:val="007878DA"/>
    <w:rsid w:val="00790B83"/>
    <w:rsid w:val="0079118E"/>
    <w:rsid w:val="007914A7"/>
    <w:rsid w:val="00791F5A"/>
    <w:rsid w:val="00793940"/>
    <w:rsid w:val="007A51B0"/>
    <w:rsid w:val="007A5DBF"/>
    <w:rsid w:val="007A67CB"/>
    <w:rsid w:val="007C199A"/>
    <w:rsid w:val="007D4CA1"/>
    <w:rsid w:val="007D5E97"/>
    <w:rsid w:val="007F3DEE"/>
    <w:rsid w:val="00804773"/>
    <w:rsid w:val="008247BE"/>
    <w:rsid w:val="00832021"/>
    <w:rsid w:val="00841799"/>
    <w:rsid w:val="00850397"/>
    <w:rsid w:val="0085167A"/>
    <w:rsid w:val="00863042"/>
    <w:rsid w:val="008701F6"/>
    <w:rsid w:val="008703CC"/>
    <w:rsid w:val="00876960"/>
    <w:rsid w:val="00882265"/>
    <w:rsid w:val="00882A2E"/>
    <w:rsid w:val="00882AAB"/>
    <w:rsid w:val="0089033A"/>
    <w:rsid w:val="00893245"/>
    <w:rsid w:val="008937CA"/>
    <w:rsid w:val="00893F1E"/>
    <w:rsid w:val="00895A11"/>
    <w:rsid w:val="00897417"/>
    <w:rsid w:val="008A0BE2"/>
    <w:rsid w:val="008A1D78"/>
    <w:rsid w:val="008A5348"/>
    <w:rsid w:val="008A76F8"/>
    <w:rsid w:val="008B2650"/>
    <w:rsid w:val="008B5B97"/>
    <w:rsid w:val="008D795B"/>
    <w:rsid w:val="008E0651"/>
    <w:rsid w:val="008E658A"/>
    <w:rsid w:val="008F2CA8"/>
    <w:rsid w:val="008F53EA"/>
    <w:rsid w:val="00901CF7"/>
    <w:rsid w:val="00905EE2"/>
    <w:rsid w:val="00906964"/>
    <w:rsid w:val="00915060"/>
    <w:rsid w:val="00915F4A"/>
    <w:rsid w:val="00922CF5"/>
    <w:rsid w:val="009372E5"/>
    <w:rsid w:val="00944ADC"/>
    <w:rsid w:val="00945DC9"/>
    <w:rsid w:val="00946ACE"/>
    <w:rsid w:val="0095585B"/>
    <w:rsid w:val="00961AD7"/>
    <w:rsid w:val="00963382"/>
    <w:rsid w:val="00983A26"/>
    <w:rsid w:val="009A1D7E"/>
    <w:rsid w:val="009B32EA"/>
    <w:rsid w:val="009B7351"/>
    <w:rsid w:val="009C2791"/>
    <w:rsid w:val="009C6FA7"/>
    <w:rsid w:val="009C7FAB"/>
    <w:rsid w:val="009D0B7C"/>
    <w:rsid w:val="009D269B"/>
    <w:rsid w:val="009D7AF0"/>
    <w:rsid w:val="009E1BB3"/>
    <w:rsid w:val="009E4CB3"/>
    <w:rsid w:val="009F0085"/>
    <w:rsid w:val="009F6B47"/>
    <w:rsid w:val="00A00E62"/>
    <w:rsid w:val="00A01F4C"/>
    <w:rsid w:val="00A028AE"/>
    <w:rsid w:val="00A17B41"/>
    <w:rsid w:val="00A20909"/>
    <w:rsid w:val="00A24C0F"/>
    <w:rsid w:val="00A25CC2"/>
    <w:rsid w:val="00A33546"/>
    <w:rsid w:val="00A44BEE"/>
    <w:rsid w:val="00A45786"/>
    <w:rsid w:val="00A46B71"/>
    <w:rsid w:val="00A55503"/>
    <w:rsid w:val="00A61308"/>
    <w:rsid w:val="00A65385"/>
    <w:rsid w:val="00A82EFF"/>
    <w:rsid w:val="00A86E72"/>
    <w:rsid w:val="00A96FF0"/>
    <w:rsid w:val="00AC2C1A"/>
    <w:rsid w:val="00AD6E9D"/>
    <w:rsid w:val="00AE21AE"/>
    <w:rsid w:val="00AE4ACE"/>
    <w:rsid w:val="00AE4F9C"/>
    <w:rsid w:val="00AE5D86"/>
    <w:rsid w:val="00B23383"/>
    <w:rsid w:val="00B41A4D"/>
    <w:rsid w:val="00B41FD9"/>
    <w:rsid w:val="00B50058"/>
    <w:rsid w:val="00B50D90"/>
    <w:rsid w:val="00B54B5A"/>
    <w:rsid w:val="00B5724E"/>
    <w:rsid w:val="00B71345"/>
    <w:rsid w:val="00B74E5F"/>
    <w:rsid w:val="00B82C94"/>
    <w:rsid w:val="00B86782"/>
    <w:rsid w:val="00B94A9E"/>
    <w:rsid w:val="00BB33FF"/>
    <w:rsid w:val="00BB678C"/>
    <w:rsid w:val="00BB7935"/>
    <w:rsid w:val="00BC0726"/>
    <w:rsid w:val="00BC0D3A"/>
    <w:rsid w:val="00BD4063"/>
    <w:rsid w:val="00BE15FB"/>
    <w:rsid w:val="00BF31A3"/>
    <w:rsid w:val="00C03FBB"/>
    <w:rsid w:val="00C064C2"/>
    <w:rsid w:val="00C1036D"/>
    <w:rsid w:val="00C10CA7"/>
    <w:rsid w:val="00C202C9"/>
    <w:rsid w:val="00C268FA"/>
    <w:rsid w:val="00C475F2"/>
    <w:rsid w:val="00CA62D1"/>
    <w:rsid w:val="00CB1262"/>
    <w:rsid w:val="00CB237B"/>
    <w:rsid w:val="00CB31BE"/>
    <w:rsid w:val="00CC605B"/>
    <w:rsid w:val="00CD183B"/>
    <w:rsid w:val="00CD1E87"/>
    <w:rsid w:val="00CD2027"/>
    <w:rsid w:val="00CE546F"/>
    <w:rsid w:val="00D220E2"/>
    <w:rsid w:val="00D246ED"/>
    <w:rsid w:val="00D40C2A"/>
    <w:rsid w:val="00D44BCF"/>
    <w:rsid w:val="00D45129"/>
    <w:rsid w:val="00D455B8"/>
    <w:rsid w:val="00D51A92"/>
    <w:rsid w:val="00D57E4A"/>
    <w:rsid w:val="00D62337"/>
    <w:rsid w:val="00D8036D"/>
    <w:rsid w:val="00D80F70"/>
    <w:rsid w:val="00D82F8A"/>
    <w:rsid w:val="00DA40A2"/>
    <w:rsid w:val="00DA6CFD"/>
    <w:rsid w:val="00DB7941"/>
    <w:rsid w:val="00DC2458"/>
    <w:rsid w:val="00DC3DC3"/>
    <w:rsid w:val="00DD6F7F"/>
    <w:rsid w:val="00DF0430"/>
    <w:rsid w:val="00DF3C49"/>
    <w:rsid w:val="00DF4C26"/>
    <w:rsid w:val="00E00175"/>
    <w:rsid w:val="00E1507D"/>
    <w:rsid w:val="00E15E16"/>
    <w:rsid w:val="00E2566D"/>
    <w:rsid w:val="00E2631C"/>
    <w:rsid w:val="00E277DA"/>
    <w:rsid w:val="00E309E0"/>
    <w:rsid w:val="00E345A7"/>
    <w:rsid w:val="00E36A51"/>
    <w:rsid w:val="00E3765A"/>
    <w:rsid w:val="00E400E3"/>
    <w:rsid w:val="00E42BE4"/>
    <w:rsid w:val="00E5035D"/>
    <w:rsid w:val="00E63703"/>
    <w:rsid w:val="00E66E00"/>
    <w:rsid w:val="00E75A65"/>
    <w:rsid w:val="00E91889"/>
    <w:rsid w:val="00E94F13"/>
    <w:rsid w:val="00EB771D"/>
    <w:rsid w:val="00ED2CCC"/>
    <w:rsid w:val="00ED4B35"/>
    <w:rsid w:val="00EE0776"/>
    <w:rsid w:val="00EE0954"/>
    <w:rsid w:val="00F12A2D"/>
    <w:rsid w:val="00F16D10"/>
    <w:rsid w:val="00F233F7"/>
    <w:rsid w:val="00F26D29"/>
    <w:rsid w:val="00F27FFC"/>
    <w:rsid w:val="00F35690"/>
    <w:rsid w:val="00F35C3E"/>
    <w:rsid w:val="00F425DF"/>
    <w:rsid w:val="00F45E29"/>
    <w:rsid w:val="00F51335"/>
    <w:rsid w:val="00F520F0"/>
    <w:rsid w:val="00F64108"/>
    <w:rsid w:val="00F65405"/>
    <w:rsid w:val="00F72495"/>
    <w:rsid w:val="00F81FD2"/>
    <w:rsid w:val="00F945F7"/>
    <w:rsid w:val="00FA0F93"/>
    <w:rsid w:val="00FB5B17"/>
    <w:rsid w:val="00FB6AE7"/>
    <w:rsid w:val="00FC58B2"/>
    <w:rsid w:val="00FD579B"/>
    <w:rsid w:val="00FE14B9"/>
    <w:rsid w:val="00FE3F45"/>
    <w:rsid w:val="00FF24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B99F40"/>
  <w15:docId w15:val="{D5CAE197-6E10-44B1-A431-598E0CE7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93245"/>
  </w:style>
  <w:style w:type="paragraph" w:styleId="1">
    <w:name w:val="heading 1"/>
    <w:basedOn w:val="a"/>
    <w:next w:val="a"/>
    <w:link w:val="1Char"/>
    <w:qFormat/>
    <w:rsid w:val="006216A2"/>
    <w:pPr>
      <w:keepNext/>
      <w:overflowPunct w:val="0"/>
      <w:autoSpaceDE w:val="0"/>
      <w:autoSpaceDN w:val="0"/>
      <w:adjustRightInd w:val="0"/>
      <w:spacing w:after="0" w:line="240" w:lineRule="auto"/>
      <w:jc w:val="center"/>
      <w:outlineLvl w:val="0"/>
    </w:pPr>
    <w:rPr>
      <w:rFonts w:ascii="Tahoma" w:eastAsia="Arial Unicode MS" w:hAnsi="Tahoma" w:cs="Tahoma"/>
      <w:b/>
      <w:sz w:val="20"/>
      <w:szCs w:val="20"/>
      <w:u w:val="single"/>
      <w:lang w:eastAsia="el-GR"/>
    </w:rPr>
  </w:style>
  <w:style w:type="paragraph" w:styleId="2">
    <w:name w:val="heading 2"/>
    <w:basedOn w:val="a"/>
    <w:next w:val="a"/>
    <w:link w:val="2Char"/>
    <w:qFormat/>
    <w:rsid w:val="006216A2"/>
    <w:pPr>
      <w:keepNext/>
      <w:overflowPunct w:val="0"/>
      <w:autoSpaceDE w:val="0"/>
      <w:autoSpaceDN w:val="0"/>
      <w:adjustRightInd w:val="0"/>
      <w:spacing w:after="0" w:line="240" w:lineRule="auto"/>
      <w:jc w:val="center"/>
      <w:outlineLvl w:val="1"/>
    </w:pPr>
    <w:rPr>
      <w:rFonts w:ascii="Tahoma" w:eastAsia="Arial Unicode MS" w:hAnsi="Tahoma" w:cs="Tahoma"/>
      <w:b/>
      <w:sz w:val="24"/>
      <w:szCs w:val="20"/>
      <w:lang w:eastAsia="el-GR"/>
    </w:rPr>
  </w:style>
  <w:style w:type="paragraph" w:styleId="3">
    <w:name w:val="heading 3"/>
    <w:basedOn w:val="a"/>
    <w:next w:val="a"/>
    <w:link w:val="3Char"/>
    <w:qFormat/>
    <w:rsid w:val="006216A2"/>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4">
    <w:name w:val="heading 4"/>
    <w:basedOn w:val="a"/>
    <w:next w:val="a"/>
    <w:link w:val="4Char"/>
    <w:qFormat/>
    <w:rsid w:val="006216A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
    <w:next w:val="a"/>
    <w:link w:val="5Char"/>
    <w:qFormat/>
    <w:rsid w:val="006216A2"/>
    <w:pPr>
      <w:keepNext/>
      <w:snapToGrid w:val="0"/>
      <w:spacing w:after="0" w:line="360" w:lineRule="auto"/>
      <w:jc w:val="center"/>
      <w:outlineLvl w:val="4"/>
    </w:pPr>
    <w:rPr>
      <w:rFonts w:ascii="Arial" w:eastAsia="Times New Roman" w:hAnsi="Arial" w:cs="Arial"/>
      <w:b/>
      <w:bCs/>
      <w:sz w:val="20"/>
      <w:szCs w:val="20"/>
      <w:lang w:eastAsia="el-GR"/>
    </w:rPr>
  </w:style>
  <w:style w:type="paragraph" w:styleId="6">
    <w:name w:val="heading 6"/>
    <w:basedOn w:val="a"/>
    <w:next w:val="a"/>
    <w:link w:val="6Char"/>
    <w:qFormat/>
    <w:rsid w:val="006216A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qFormat/>
    <w:rsid w:val="006216A2"/>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qFormat/>
    <w:rsid w:val="006216A2"/>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
    <w:next w:val="a"/>
    <w:link w:val="9Char"/>
    <w:qFormat/>
    <w:rsid w:val="006216A2"/>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_?p?s???d?,fo"/>
    <w:basedOn w:val="a"/>
    <w:link w:val="Char"/>
    <w:uiPriority w:val="99"/>
    <w:unhideWhenUsed/>
    <w:rsid w:val="009D0B7C"/>
    <w:pPr>
      <w:tabs>
        <w:tab w:val="center" w:pos="4153"/>
        <w:tab w:val="right" w:pos="8306"/>
      </w:tabs>
      <w:spacing w:after="0" w:line="240" w:lineRule="auto"/>
    </w:pPr>
  </w:style>
  <w:style w:type="character" w:customStyle="1" w:styleId="Char">
    <w:name w:val="Υποσέλιδο Char"/>
    <w:aliases w:val="ft Char,_?p?s???d? Char,fo Char"/>
    <w:basedOn w:val="a0"/>
    <w:link w:val="a3"/>
    <w:uiPriority w:val="99"/>
    <w:rsid w:val="009D0B7C"/>
  </w:style>
  <w:style w:type="character" w:styleId="a4">
    <w:name w:val="page number"/>
    <w:basedOn w:val="a0"/>
    <w:rsid w:val="009D0B7C"/>
  </w:style>
  <w:style w:type="paragraph" w:styleId="a5">
    <w:name w:val="Balloon Text"/>
    <w:basedOn w:val="a"/>
    <w:link w:val="Char0"/>
    <w:unhideWhenUsed/>
    <w:rsid w:val="009D0B7C"/>
    <w:pPr>
      <w:spacing w:after="0" w:line="240" w:lineRule="auto"/>
    </w:pPr>
    <w:rPr>
      <w:rFonts w:ascii="Tahoma" w:hAnsi="Tahoma" w:cs="Tahoma"/>
      <w:sz w:val="16"/>
      <w:szCs w:val="16"/>
    </w:rPr>
  </w:style>
  <w:style w:type="character" w:customStyle="1" w:styleId="Char0">
    <w:name w:val="Κείμενο πλαισίου Char"/>
    <w:basedOn w:val="a0"/>
    <w:link w:val="a5"/>
    <w:rsid w:val="009D0B7C"/>
    <w:rPr>
      <w:rFonts w:ascii="Tahoma" w:hAnsi="Tahoma" w:cs="Tahoma"/>
      <w:sz w:val="16"/>
      <w:szCs w:val="16"/>
    </w:rPr>
  </w:style>
  <w:style w:type="character" w:styleId="-">
    <w:name w:val="Hyperlink"/>
    <w:basedOn w:val="a0"/>
    <w:unhideWhenUsed/>
    <w:rsid w:val="009D0B7C"/>
    <w:rPr>
      <w:color w:val="0000FF"/>
      <w:u w:val="single"/>
    </w:rPr>
  </w:style>
  <w:style w:type="character" w:customStyle="1" w:styleId="1Char">
    <w:name w:val="Επικεφαλίδα 1 Char"/>
    <w:basedOn w:val="a0"/>
    <w:link w:val="1"/>
    <w:rsid w:val="006216A2"/>
    <w:rPr>
      <w:rFonts w:ascii="Tahoma" w:eastAsia="Arial Unicode MS" w:hAnsi="Tahoma" w:cs="Tahoma"/>
      <w:b/>
      <w:sz w:val="20"/>
      <w:szCs w:val="20"/>
      <w:u w:val="single"/>
      <w:lang w:eastAsia="el-GR"/>
    </w:rPr>
  </w:style>
  <w:style w:type="character" w:customStyle="1" w:styleId="2Char">
    <w:name w:val="Επικεφαλίδα 2 Char"/>
    <w:basedOn w:val="a0"/>
    <w:link w:val="2"/>
    <w:rsid w:val="006216A2"/>
    <w:rPr>
      <w:rFonts w:ascii="Tahoma" w:eastAsia="Arial Unicode MS" w:hAnsi="Tahoma" w:cs="Tahoma"/>
      <w:b/>
      <w:sz w:val="24"/>
      <w:szCs w:val="20"/>
      <w:lang w:eastAsia="el-GR"/>
    </w:rPr>
  </w:style>
  <w:style w:type="character" w:customStyle="1" w:styleId="3Char">
    <w:name w:val="Επικεφαλίδα 3 Char"/>
    <w:basedOn w:val="a0"/>
    <w:link w:val="3"/>
    <w:rsid w:val="006216A2"/>
    <w:rPr>
      <w:rFonts w:ascii="Cambria" w:eastAsia="Times New Roman" w:hAnsi="Cambria" w:cs="Times New Roman"/>
      <w:b/>
      <w:bCs/>
      <w:sz w:val="26"/>
      <w:szCs w:val="26"/>
      <w:lang w:val="en-US"/>
    </w:rPr>
  </w:style>
  <w:style w:type="character" w:customStyle="1" w:styleId="4Char">
    <w:name w:val="Επικεφαλίδα 4 Char"/>
    <w:basedOn w:val="a0"/>
    <w:link w:val="4"/>
    <w:rsid w:val="006216A2"/>
    <w:rPr>
      <w:rFonts w:ascii="Calibri" w:eastAsia="Times New Roman" w:hAnsi="Calibri" w:cs="Times New Roman"/>
      <w:b/>
      <w:bCs/>
      <w:sz w:val="28"/>
      <w:szCs w:val="28"/>
      <w:lang w:val="en-US"/>
    </w:rPr>
  </w:style>
  <w:style w:type="character" w:customStyle="1" w:styleId="5Char">
    <w:name w:val="Επικεφαλίδα 5 Char"/>
    <w:basedOn w:val="a0"/>
    <w:link w:val="5"/>
    <w:rsid w:val="006216A2"/>
    <w:rPr>
      <w:rFonts w:ascii="Arial" w:eastAsia="Times New Roman" w:hAnsi="Arial" w:cs="Arial"/>
      <w:b/>
      <w:bCs/>
      <w:sz w:val="20"/>
      <w:szCs w:val="20"/>
      <w:lang w:eastAsia="el-GR"/>
    </w:rPr>
  </w:style>
  <w:style w:type="character" w:customStyle="1" w:styleId="6Char">
    <w:name w:val="Επικεφαλίδα 6 Char"/>
    <w:basedOn w:val="a0"/>
    <w:link w:val="6"/>
    <w:rsid w:val="006216A2"/>
    <w:rPr>
      <w:rFonts w:ascii="Times New Roman" w:eastAsia="Times New Roman" w:hAnsi="Times New Roman" w:cs="Times New Roman"/>
      <w:b/>
      <w:bCs/>
      <w:lang w:val="en-US"/>
    </w:rPr>
  </w:style>
  <w:style w:type="character" w:customStyle="1" w:styleId="7Char">
    <w:name w:val="Επικεφαλίδα 7 Char"/>
    <w:basedOn w:val="a0"/>
    <w:link w:val="7"/>
    <w:rsid w:val="006216A2"/>
    <w:rPr>
      <w:rFonts w:ascii="Times New Roman" w:eastAsia="Times New Roman" w:hAnsi="Times New Roman" w:cs="Times New Roman"/>
      <w:sz w:val="24"/>
      <w:szCs w:val="24"/>
      <w:lang w:eastAsia="el-GR"/>
    </w:rPr>
  </w:style>
  <w:style w:type="character" w:customStyle="1" w:styleId="8Char">
    <w:name w:val="Επικεφαλίδα 8 Char"/>
    <w:basedOn w:val="a0"/>
    <w:link w:val="8"/>
    <w:rsid w:val="006216A2"/>
    <w:rPr>
      <w:rFonts w:ascii="Calibri" w:eastAsia="Times New Roman" w:hAnsi="Calibri" w:cs="Times New Roman"/>
      <w:i/>
      <w:iCs/>
      <w:sz w:val="24"/>
      <w:szCs w:val="24"/>
      <w:lang w:val="en-US"/>
    </w:rPr>
  </w:style>
  <w:style w:type="character" w:customStyle="1" w:styleId="9Char">
    <w:name w:val="Επικεφαλίδα 9 Char"/>
    <w:basedOn w:val="a0"/>
    <w:link w:val="9"/>
    <w:rsid w:val="006216A2"/>
    <w:rPr>
      <w:rFonts w:ascii="Cambria" w:eastAsia="Times New Roman" w:hAnsi="Cambria" w:cs="Times New Roman"/>
      <w:lang w:val="en-US"/>
    </w:rPr>
  </w:style>
  <w:style w:type="numbering" w:customStyle="1" w:styleId="10">
    <w:name w:val="Χωρίς λίστα1"/>
    <w:next w:val="a2"/>
    <w:semiHidden/>
    <w:rsid w:val="006216A2"/>
  </w:style>
  <w:style w:type="character" w:styleId="-0">
    <w:name w:val="FollowedHyperlink"/>
    <w:rsid w:val="006216A2"/>
    <w:rPr>
      <w:color w:val="800080"/>
      <w:u w:val="single"/>
    </w:rPr>
  </w:style>
  <w:style w:type="paragraph" w:styleId="a6">
    <w:name w:val="header"/>
    <w:basedOn w:val="a"/>
    <w:link w:val="Char1"/>
    <w:rsid w:val="006216A2"/>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1">
    <w:name w:val="Κεφαλίδα Char"/>
    <w:basedOn w:val="a0"/>
    <w:link w:val="a6"/>
    <w:rsid w:val="006216A2"/>
    <w:rPr>
      <w:rFonts w:ascii="Times New Roman" w:eastAsia="Times New Roman" w:hAnsi="Times New Roman" w:cs="Times New Roman"/>
      <w:sz w:val="20"/>
      <w:szCs w:val="20"/>
      <w:lang w:eastAsia="el-GR"/>
    </w:rPr>
  </w:style>
  <w:style w:type="paragraph" w:styleId="a7">
    <w:name w:val="Body Text"/>
    <w:basedOn w:val="a"/>
    <w:link w:val="Char2"/>
    <w:rsid w:val="006216A2"/>
    <w:pPr>
      <w:widowControl w:val="0"/>
      <w:spacing w:after="0" w:line="360" w:lineRule="auto"/>
      <w:jc w:val="both"/>
    </w:pPr>
    <w:rPr>
      <w:rFonts w:ascii="Arial" w:eastAsia="Times New Roman" w:hAnsi="Arial" w:cs="Arial"/>
      <w:sz w:val="20"/>
      <w:szCs w:val="20"/>
      <w:lang w:eastAsia="el-GR"/>
    </w:rPr>
  </w:style>
  <w:style w:type="character" w:customStyle="1" w:styleId="Char2">
    <w:name w:val="Σώμα κειμένου Char"/>
    <w:basedOn w:val="a0"/>
    <w:link w:val="a7"/>
    <w:rsid w:val="006216A2"/>
    <w:rPr>
      <w:rFonts w:ascii="Arial" w:eastAsia="Times New Roman" w:hAnsi="Arial" w:cs="Arial"/>
      <w:sz w:val="20"/>
      <w:szCs w:val="20"/>
      <w:lang w:eastAsia="el-GR"/>
    </w:rPr>
  </w:style>
  <w:style w:type="paragraph" w:styleId="a8">
    <w:name w:val="Body Text Indent"/>
    <w:basedOn w:val="a"/>
    <w:link w:val="Char3"/>
    <w:rsid w:val="006216A2"/>
    <w:pPr>
      <w:spacing w:after="0" w:line="360" w:lineRule="auto"/>
      <w:ind w:firstLine="708"/>
      <w:jc w:val="both"/>
    </w:pPr>
    <w:rPr>
      <w:rFonts w:ascii="Arial" w:eastAsia="Times New Roman" w:hAnsi="Arial" w:cs="Times New Roman"/>
      <w:szCs w:val="20"/>
      <w:lang w:eastAsia="el-GR"/>
    </w:rPr>
  </w:style>
  <w:style w:type="character" w:customStyle="1" w:styleId="Char3">
    <w:name w:val="Σώμα κείμενου με εσοχή Char"/>
    <w:basedOn w:val="a0"/>
    <w:link w:val="a8"/>
    <w:rsid w:val="006216A2"/>
    <w:rPr>
      <w:rFonts w:ascii="Arial" w:eastAsia="Times New Roman" w:hAnsi="Arial" w:cs="Times New Roman"/>
      <w:szCs w:val="20"/>
      <w:lang w:eastAsia="el-GR"/>
    </w:rPr>
  </w:style>
  <w:style w:type="paragraph" w:customStyle="1" w:styleId="Default">
    <w:name w:val="Default"/>
    <w:rsid w:val="006216A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CharChar3Char">
    <w:name w:val="Char Char3 Char"/>
    <w:basedOn w:val="a"/>
    <w:rsid w:val="006216A2"/>
    <w:pPr>
      <w:spacing w:after="160" w:line="240" w:lineRule="exact"/>
      <w:jc w:val="both"/>
    </w:pPr>
    <w:rPr>
      <w:rFonts w:ascii="Verdana" w:eastAsia="Times New Roman" w:hAnsi="Verdana" w:cs="Times New Roman"/>
      <w:sz w:val="20"/>
      <w:szCs w:val="20"/>
      <w:lang w:val="en-US"/>
    </w:rPr>
  </w:style>
  <w:style w:type="table" w:styleId="a9">
    <w:name w:val="Table Grid"/>
    <w:basedOn w:val="a1"/>
    <w:rsid w:val="006216A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6216A2"/>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customStyle="1" w:styleId="11">
    <w:name w:val="Απλό κείμενο1"/>
    <w:basedOn w:val="a"/>
    <w:rsid w:val="006216A2"/>
    <w:pPr>
      <w:spacing w:after="0" w:line="240" w:lineRule="auto"/>
    </w:pPr>
    <w:rPr>
      <w:rFonts w:ascii="Courier New" w:eastAsia="Times New Roman" w:hAnsi="Courier New" w:cs="Times New Roman"/>
      <w:sz w:val="20"/>
      <w:szCs w:val="20"/>
      <w:lang w:eastAsia="el-GR"/>
    </w:rPr>
  </w:style>
  <w:style w:type="character" w:styleId="aa">
    <w:name w:val="footnote reference"/>
    <w:rsid w:val="006216A2"/>
    <w:rPr>
      <w:vertAlign w:val="superscript"/>
    </w:rPr>
  </w:style>
  <w:style w:type="paragraph" w:styleId="ab">
    <w:name w:val="footnote text"/>
    <w:basedOn w:val="a"/>
    <w:link w:val="Char4"/>
    <w:rsid w:val="006216A2"/>
    <w:pPr>
      <w:spacing w:after="0" w:line="240" w:lineRule="auto"/>
    </w:pPr>
    <w:rPr>
      <w:rFonts w:ascii="Times New Roman" w:eastAsia="Times New Roman" w:hAnsi="Times New Roman" w:cs="Times New Roman"/>
      <w:sz w:val="20"/>
      <w:szCs w:val="20"/>
      <w:lang w:eastAsia="el-GR"/>
    </w:rPr>
  </w:style>
  <w:style w:type="character" w:customStyle="1" w:styleId="Char4">
    <w:name w:val="Κείμενο υποσημείωσης Char"/>
    <w:basedOn w:val="a0"/>
    <w:link w:val="ab"/>
    <w:rsid w:val="006216A2"/>
    <w:rPr>
      <w:rFonts w:ascii="Times New Roman" w:eastAsia="Times New Roman" w:hAnsi="Times New Roman" w:cs="Times New Roman"/>
      <w:sz w:val="20"/>
      <w:szCs w:val="20"/>
      <w:lang w:eastAsia="el-GR"/>
    </w:rPr>
  </w:style>
  <w:style w:type="paragraph" w:customStyle="1" w:styleId="CharChar3Char0">
    <w:name w:val="Char Char3 Char"/>
    <w:basedOn w:val="a"/>
    <w:rsid w:val="006216A2"/>
    <w:pPr>
      <w:spacing w:after="160" w:line="240" w:lineRule="exact"/>
      <w:jc w:val="both"/>
    </w:pPr>
    <w:rPr>
      <w:rFonts w:ascii="Verdana" w:eastAsia="Times New Roman" w:hAnsi="Verdana" w:cs="Times New Roman"/>
      <w:sz w:val="20"/>
      <w:szCs w:val="20"/>
      <w:lang w:val="en-US"/>
    </w:rPr>
  </w:style>
  <w:style w:type="paragraph" w:customStyle="1" w:styleId="Oooe2">
    <w:name w:val="Oooe2"/>
    <w:basedOn w:val="a"/>
    <w:next w:val="a"/>
    <w:rsid w:val="006216A2"/>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20">
    <w:name w:val="Óôõë2"/>
    <w:basedOn w:val="a"/>
    <w:rsid w:val="006216A2"/>
    <w:pPr>
      <w:spacing w:after="0" w:line="240" w:lineRule="auto"/>
    </w:pPr>
    <w:rPr>
      <w:rFonts w:ascii="Times New Roman" w:eastAsia="Calibri" w:hAnsi="Times New Roman" w:cs="Times New Roman"/>
      <w:sz w:val="20"/>
      <w:lang w:eastAsia="el-GR"/>
    </w:rPr>
  </w:style>
  <w:style w:type="paragraph" w:styleId="ac">
    <w:name w:val="List Paragraph"/>
    <w:basedOn w:val="a"/>
    <w:uiPriority w:val="34"/>
    <w:qFormat/>
    <w:rsid w:val="0043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9610">
      <w:bodyDiv w:val="1"/>
      <w:marLeft w:val="0"/>
      <w:marRight w:val="0"/>
      <w:marTop w:val="0"/>
      <w:marBottom w:val="0"/>
      <w:divBdr>
        <w:top w:val="none" w:sz="0" w:space="0" w:color="auto"/>
        <w:left w:val="none" w:sz="0" w:space="0" w:color="auto"/>
        <w:bottom w:val="none" w:sz="0" w:space="0" w:color="auto"/>
        <w:right w:val="none" w:sz="0" w:space="0" w:color="auto"/>
      </w:divBdr>
    </w:div>
    <w:div w:id="216093951">
      <w:bodyDiv w:val="1"/>
      <w:marLeft w:val="0"/>
      <w:marRight w:val="0"/>
      <w:marTop w:val="0"/>
      <w:marBottom w:val="0"/>
      <w:divBdr>
        <w:top w:val="none" w:sz="0" w:space="0" w:color="auto"/>
        <w:left w:val="none" w:sz="0" w:space="0" w:color="auto"/>
        <w:bottom w:val="none" w:sz="0" w:space="0" w:color="auto"/>
        <w:right w:val="none" w:sz="0" w:space="0" w:color="auto"/>
      </w:divBdr>
    </w:div>
    <w:div w:id="1093626000">
      <w:bodyDiv w:val="1"/>
      <w:marLeft w:val="0"/>
      <w:marRight w:val="0"/>
      <w:marTop w:val="0"/>
      <w:marBottom w:val="0"/>
      <w:divBdr>
        <w:top w:val="none" w:sz="0" w:space="0" w:color="auto"/>
        <w:left w:val="none" w:sz="0" w:space="0" w:color="auto"/>
        <w:bottom w:val="none" w:sz="0" w:space="0" w:color="auto"/>
        <w:right w:val="none" w:sz="0" w:space="0" w:color="auto"/>
      </w:divBdr>
    </w:div>
    <w:div w:id="14419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E142-6AB8-4F80-ACF8-E77B426D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562</Words>
  <Characters>3036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matina</dc:creator>
  <cp:lastModifiedBy>sotiris</cp:lastModifiedBy>
  <cp:revision>75</cp:revision>
  <cp:lastPrinted>2016-12-23T07:03:00Z</cp:lastPrinted>
  <dcterms:created xsi:type="dcterms:W3CDTF">2016-12-08T21:41:00Z</dcterms:created>
  <dcterms:modified xsi:type="dcterms:W3CDTF">2019-12-27T12:48:00Z</dcterms:modified>
</cp:coreProperties>
</file>